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DC92" w14:textId="6C4D59DC" w:rsidR="001A1000" w:rsidRDefault="00A401A8" w:rsidP="00726DF7">
      <w:pPr>
        <w:jc w:val="center"/>
      </w:pPr>
      <w:r>
        <w:rPr>
          <w:noProof/>
        </w:rPr>
        <w:drawing>
          <wp:inline distT="0" distB="0" distL="0" distR="0" wp14:anchorId="03547369" wp14:editId="1054CD70">
            <wp:extent cx="2478776" cy="742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542" cy="745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032D6" w14:textId="51AFC74F" w:rsidR="00C50916" w:rsidRDefault="00C50916" w:rsidP="00726DF7">
      <w:pPr>
        <w:jc w:val="center"/>
      </w:pPr>
      <w:r>
        <w:rPr>
          <w:noProof/>
        </w:rPr>
        <w:drawing>
          <wp:inline distT="0" distB="0" distL="0" distR="0" wp14:anchorId="046EDB09" wp14:editId="3D967FC0">
            <wp:extent cx="2395743" cy="215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886" cy="229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7E0461" w14:textId="61CE28DE" w:rsidR="00A401A8" w:rsidRDefault="00A401A8"/>
    <w:p w14:paraId="19BCC2AA" w14:textId="77777777" w:rsidR="00796D15" w:rsidRPr="00866148" w:rsidRDefault="00796D15" w:rsidP="00796D15">
      <w:pPr>
        <w:rPr>
          <w:b/>
          <w:bCs/>
          <w:lang w:val="en-GB"/>
        </w:rPr>
      </w:pPr>
      <w:r w:rsidRPr="00866148">
        <w:rPr>
          <w:b/>
          <w:bCs/>
          <w:lang w:val="en-GB"/>
        </w:rPr>
        <w:t>Coordination panel meeting</w:t>
      </w:r>
    </w:p>
    <w:p w14:paraId="7235AD46" w14:textId="6E40F1DF" w:rsidR="00796D15" w:rsidRPr="00866148" w:rsidRDefault="00866148" w:rsidP="00796D15">
      <w:pPr>
        <w:rPr>
          <w:lang w:val="en-GB"/>
        </w:rPr>
      </w:pPr>
      <w:r w:rsidRPr="00866148">
        <w:rPr>
          <w:lang w:val="en-GB"/>
        </w:rPr>
        <w:t>February</w:t>
      </w:r>
      <w:r w:rsidR="00796D15" w:rsidRPr="00866148">
        <w:rPr>
          <w:lang w:val="en-GB"/>
        </w:rPr>
        <w:t xml:space="preserve"> </w:t>
      </w:r>
      <w:r w:rsidRPr="00866148">
        <w:rPr>
          <w:lang w:val="en-GB"/>
        </w:rPr>
        <w:t>21</w:t>
      </w:r>
      <w:r w:rsidRPr="00866148">
        <w:rPr>
          <w:vertAlign w:val="superscript"/>
          <w:lang w:val="en-GB"/>
        </w:rPr>
        <w:t>st</w:t>
      </w:r>
      <w:r w:rsidRPr="00866148">
        <w:rPr>
          <w:lang w:val="en-GB"/>
        </w:rPr>
        <w:t xml:space="preserve"> </w:t>
      </w:r>
      <w:r w:rsidR="00796D15" w:rsidRPr="00866148">
        <w:rPr>
          <w:lang w:val="en-GB"/>
        </w:rPr>
        <w:t>202</w:t>
      </w:r>
      <w:r w:rsidRPr="00866148">
        <w:rPr>
          <w:lang w:val="en-GB"/>
        </w:rPr>
        <w:t>5</w:t>
      </w:r>
    </w:p>
    <w:p w14:paraId="19E198DC" w14:textId="77777777" w:rsidR="002B3152" w:rsidRPr="00866148" w:rsidRDefault="002B3152" w:rsidP="002B3152">
      <w:pPr>
        <w:rPr>
          <w:lang w:val="en-GB"/>
        </w:rPr>
      </w:pPr>
    </w:p>
    <w:p w14:paraId="7EB1FC1F" w14:textId="07F4B482" w:rsidR="002B3152" w:rsidRPr="00866148" w:rsidRDefault="002B3152" w:rsidP="002B3152">
      <w:proofErr w:type="gramStart"/>
      <w:r w:rsidRPr="00CE12A0">
        <w:t>Present:</w:t>
      </w:r>
      <w:proofErr w:type="gramEnd"/>
      <w:r w:rsidRPr="00CE12A0">
        <w:t xml:space="preserve"> Maud</w:t>
      </w:r>
      <w:r w:rsidRPr="00866148">
        <w:t xml:space="preserve"> Baylac, </w:t>
      </w:r>
      <w:r w:rsidR="00CE12A0">
        <w:t xml:space="preserve">Cristian Pira, </w:t>
      </w:r>
      <w:r w:rsidRPr="00866148">
        <w:t>Jorgen D'Hondt, Achille Stocchi, Adèle de Valera</w:t>
      </w:r>
    </w:p>
    <w:p w14:paraId="0D22270D" w14:textId="41EE911A" w:rsidR="002B3152" w:rsidRPr="00866148" w:rsidRDefault="002B3152" w:rsidP="002B3152">
      <w:pPr>
        <w:rPr>
          <w:lang w:val="en-GB"/>
        </w:rPr>
      </w:pPr>
      <w:r w:rsidRPr="00866148">
        <w:rPr>
          <w:lang w:val="en-GB"/>
        </w:rPr>
        <w:t xml:space="preserve">Absent: </w:t>
      </w:r>
      <w:r w:rsidR="00866148" w:rsidRPr="00866148">
        <w:rPr>
          <w:lang w:val="en-GB"/>
        </w:rPr>
        <w:t>Jens Knobloch,</w:t>
      </w:r>
      <w:r w:rsidR="00866148">
        <w:rPr>
          <w:lang w:val="en-GB"/>
        </w:rPr>
        <w:t xml:space="preserve"> Peter McIntosh, Frederick Bordry</w:t>
      </w:r>
    </w:p>
    <w:p w14:paraId="7240E5E0" w14:textId="77777777" w:rsidR="002B3152" w:rsidRPr="00866148" w:rsidRDefault="002B3152" w:rsidP="002B3152">
      <w:pPr>
        <w:rPr>
          <w:lang w:val="en-GB"/>
        </w:rPr>
      </w:pPr>
    </w:p>
    <w:p w14:paraId="3EBFBF81" w14:textId="77777777" w:rsidR="002B3152" w:rsidRPr="00866148" w:rsidRDefault="002B3152" w:rsidP="002B3152">
      <w:pPr>
        <w:rPr>
          <w:lang w:val="en-GB"/>
        </w:rPr>
      </w:pPr>
      <w:r w:rsidRPr="00866148">
        <w:rPr>
          <w:lang w:val="en-GB"/>
        </w:rPr>
        <w:t>Enclosed:</w:t>
      </w:r>
    </w:p>
    <w:p w14:paraId="5D229EE3" w14:textId="7156BA32" w:rsidR="002B3152" w:rsidRDefault="002B3152" w:rsidP="002B3152">
      <w:pPr>
        <w:rPr>
          <w:lang w:val="en-GB"/>
        </w:rPr>
      </w:pPr>
      <w:r w:rsidRPr="00866148">
        <w:rPr>
          <w:lang w:val="en-GB"/>
        </w:rPr>
        <w:t>* Coordination panel meeting presentation</w:t>
      </w:r>
    </w:p>
    <w:p w14:paraId="2AAE9C99" w14:textId="15809834" w:rsidR="002C4AE2" w:rsidRPr="002C4AE2" w:rsidRDefault="002C4AE2" w:rsidP="002C4AE2">
      <w:pPr>
        <w:rPr>
          <w:lang w:val="en-GB"/>
        </w:rPr>
      </w:pPr>
      <w:r w:rsidRPr="002C4AE2">
        <w:rPr>
          <w:lang w:val="en-GB"/>
        </w:rPr>
        <w:t>* Status of annual meeting organization, presentation by INFN</w:t>
      </w:r>
    </w:p>
    <w:p w14:paraId="2731F71E" w14:textId="7452FD60" w:rsidR="002C4AE2" w:rsidRPr="00866148" w:rsidRDefault="002C4AE2" w:rsidP="002B3152">
      <w:pPr>
        <w:rPr>
          <w:lang w:val="en-GB"/>
        </w:rPr>
      </w:pPr>
      <w:r w:rsidRPr="002C4AE2">
        <w:rPr>
          <w:lang w:val="en-GB"/>
        </w:rPr>
        <w:t>* "Modification of choke cavity for flux trapping study" Milestone report</w:t>
      </w:r>
    </w:p>
    <w:p w14:paraId="1436614E" w14:textId="77777777" w:rsidR="002B3152" w:rsidRPr="00866148" w:rsidRDefault="002B3152" w:rsidP="002B3152">
      <w:pPr>
        <w:rPr>
          <w:lang w:val="en-GB"/>
        </w:rPr>
      </w:pPr>
    </w:p>
    <w:p w14:paraId="053FA3F6" w14:textId="37B73773" w:rsidR="002B3152" w:rsidRPr="00866148" w:rsidRDefault="002B3152" w:rsidP="002B3152">
      <w:pPr>
        <w:rPr>
          <w:lang w:val="en-GB"/>
        </w:rPr>
      </w:pPr>
      <w:r w:rsidRPr="00866148">
        <w:rPr>
          <w:lang w:val="en-GB"/>
        </w:rPr>
        <w:t>Notes will be found in the</w:t>
      </w:r>
      <w:r w:rsidR="00866148">
        <w:rPr>
          <w:lang w:val="en-GB"/>
        </w:rPr>
        <w:t xml:space="preserve"> </w:t>
      </w:r>
      <w:hyperlink r:id="rId9" w:history="1">
        <w:r w:rsidR="00866148" w:rsidRPr="00866148">
          <w:rPr>
            <w:rStyle w:val="Lienhypertexte"/>
            <w:lang w:val="en-GB"/>
          </w:rPr>
          <w:t>meeting</w:t>
        </w:r>
        <w:r w:rsidRPr="00866148">
          <w:rPr>
            <w:rStyle w:val="Lienhypertexte"/>
            <w:lang w:val="en-GB"/>
          </w:rPr>
          <w:t xml:space="preserve"> Indico page</w:t>
        </w:r>
      </w:hyperlink>
    </w:p>
    <w:p w14:paraId="7581D7CD" w14:textId="28C3D6EC" w:rsidR="002B3152" w:rsidRPr="00866148" w:rsidRDefault="00895907" w:rsidP="002B3152">
      <w:pPr>
        <w:rPr>
          <w:lang w:val="en-GB"/>
        </w:rPr>
      </w:pPr>
      <w:hyperlink r:id="rId10" w:history="1">
        <w:r w:rsidR="002B3152" w:rsidRPr="00866148">
          <w:rPr>
            <w:rStyle w:val="Lienhypertexte"/>
            <w:lang w:val="en-GB"/>
          </w:rPr>
          <w:t>iSAS project Indico page</w:t>
        </w:r>
      </w:hyperlink>
    </w:p>
    <w:p w14:paraId="1140BF99" w14:textId="77777777" w:rsidR="002B3152" w:rsidRPr="00866148" w:rsidRDefault="002B3152" w:rsidP="002B3152">
      <w:pPr>
        <w:rPr>
          <w:lang w:val="en-GB"/>
        </w:rPr>
      </w:pPr>
    </w:p>
    <w:p w14:paraId="7C030840" w14:textId="77777777" w:rsidR="002B3152" w:rsidRPr="00866148" w:rsidRDefault="002B3152" w:rsidP="002B3152">
      <w:pPr>
        <w:rPr>
          <w:lang w:val="en-GB"/>
        </w:rPr>
      </w:pPr>
      <w:r w:rsidRPr="00866148">
        <w:rPr>
          <w:lang w:val="en-GB"/>
        </w:rPr>
        <w:t>Notes:</w:t>
      </w:r>
    </w:p>
    <w:p w14:paraId="1B607DE2" w14:textId="15B5AED5" w:rsidR="002B3152" w:rsidRDefault="002B3152" w:rsidP="002B3152">
      <w:pPr>
        <w:rPr>
          <w:lang w:val="en-GB"/>
        </w:rPr>
      </w:pPr>
    </w:p>
    <w:p w14:paraId="5B14035E" w14:textId="77777777" w:rsidR="003A3965" w:rsidRPr="003A3965" w:rsidRDefault="003A3965" w:rsidP="003A3965">
      <w:pPr>
        <w:rPr>
          <w:lang w:val="en-GB"/>
        </w:rPr>
      </w:pPr>
      <w:r w:rsidRPr="003A3965">
        <w:rPr>
          <w:b/>
          <w:bCs/>
          <w:color w:val="4472C4"/>
          <w:lang w:val="en-GB"/>
        </w:rPr>
        <w:t>Decisions</w:t>
      </w:r>
    </w:p>
    <w:p w14:paraId="29D22436" w14:textId="77777777" w:rsidR="003A3965" w:rsidRPr="00E5628C" w:rsidRDefault="003A3965" w:rsidP="003A3965">
      <w:pPr>
        <w:rPr>
          <w:b/>
          <w:bCs/>
          <w:lang w:val="en-GB"/>
        </w:rPr>
      </w:pPr>
      <w:r w:rsidRPr="003A3965">
        <w:rPr>
          <w:lang w:val="en-GB"/>
        </w:rPr>
        <w:t xml:space="preserve">Question about </w:t>
      </w:r>
      <w:r w:rsidRPr="00E5628C">
        <w:rPr>
          <w:b/>
          <w:bCs/>
          <w:lang w:val="en-GB"/>
        </w:rPr>
        <w:t>Advisory Board talk</w:t>
      </w:r>
    </w:p>
    <w:p w14:paraId="7DC3F724" w14:textId="77777777" w:rsidR="003A3965" w:rsidRPr="003A3965" w:rsidRDefault="003A3965" w:rsidP="003A3965">
      <w:pPr>
        <w:rPr>
          <w:lang w:val="en-GB"/>
        </w:rPr>
      </w:pPr>
      <w:r w:rsidRPr="003A3965">
        <w:rPr>
          <w:lang w:val="en-GB"/>
        </w:rPr>
        <w:t>* Too soon for Padova, a report due April 4 for discussion in Steering Committee seems more fitting at this time</w:t>
      </w:r>
    </w:p>
    <w:p w14:paraId="61ED23E0" w14:textId="77777777" w:rsidR="003A3965" w:rsidRPr="003A3965" w:rsidRDefault="003A3965" w:rsidP="003A3965">
      <w:pPr>
        <w:rPr>
          <w:lang w:val="en-GB"/>
        </w:rPr>
      </w:pPr>
      <w:r w:rsidRPr="003A3965">
        <w:rPr>
          <w:lang w:val="en-GB"/>
        </w:rPr>
        <w:t xml:space="preserve">Question about </w:t>
      </w:r>
      <w:r w:rsidRPr="00E5628C">
        <w:rPr>
          <w:b/>
          <w:bCs/>
          <w:lang w:val="en-GB"/>
        </w:rPr>
        <w:t>work dinner between Advisory board members &amp; Coordination panel</w:t>
      </w:r>
    </w:p>
    <w:p w14:paraId="618635B2" w14:textId="6CD06BF0" w:rsidR="003A3965" w:rsidRPr="003A3965" w:rsidRDefault="003A3965" w:rsidP="003A3965">
      <w:pPr>
        <w:rPr>
          <w:lang w:val="en-GB"/>
        </w:rPr>
      </w:pPr>
      <w:r w:rsidRPr="003A3965">
        <w:rPr>
          <w:lang w:val="en-GB"/>
        </w:rPr>
        <w:t>* To book on March 12, but with the addition of an online meeting to welcome the newly arrived Adv</w:t>
      </w:r>
      <w:r>
        <w:rPr>
          <w:lang w:val="en-GB"/>
        </w:rPr>
        <w:t>i</w:t>
      </w:r>
      <w:r w:rsidRPr="003A3965">
        <w:rPr>
          <w:lang w:val="en-GB"/>
        </w:rPr>
        <w:t>sory board member from LEAPS who probably couldn't join in person but only remotely</w:t>
      </w:r>
    </w:p>
    <w:p w14:paraId="74C6C806" w14:textId="77777777" w:rsidR="003A3965" w:rsidRPr="00E5628C" w:rsidRDefault="003A3965" w:rsidP="003A3965">
      <w:pPr>
        <w:rPr>
          <w:b/>
          <w:bCs/>
          <w:lang w:val="en-GB"/>
        </w:rPr>
      </w:pPr>
      <w:r w:rsidRPr="003A3965">
        <w:rPr>
          <w:lang w:val="en-GB"/>
        </w:rPr>
        <w:t xml:space="preserve">Question from WP3.2 Task leader Oleg Malyshev about </w:t>
      </w:r>
      <w:r w:rsidRPr="00E5628C">
        <w:rPr>
          <w:b/>
          <w:bCs/>
          <w:lang w:val="en-GB"/>
        </w:rPr>
        <w:t>"Modification of choke cavity for flux trapping study" milestone due Feb 2025</w:t>
      </w:r>
    </w:p>
    <w:p w14:paraId="08F490A2" w14:textId="77777777" w:rsidR="003A3965" w:rsidRPr="003A3965" w:rsidRDefault="003A3965" w:rsidP="003A3965">
      <w:pPr>
        <w:rPr>
          <w:lang w:val="en-GB"/>
        </w:rPr>
      </w:pPr>
      <w:r w:rsidRPr="003A3965">
        <w:rPr>
          <w:lang w:val="en-GB"/>
        </w:rPr>
        <w:t>* Yes, the milestone is about the design achievement, NOT the operation achievement</w:t>
      </w:r>
    </w:p>
    <w:p w14:paraId="295D5378" w14:textId="77777777" w:rsidR="003A3965" w:rsidRPr="003A3965" w:rsidRDefault="003A3965" w:rsidP="003A3965">
      <w:pPr>
        <w:rPr>
          <w:lang w:val="en-GB"/>
        </w:rPr>
      </w:pPr>
    </w:p>
    <w:p w14:paraId="7C57FA68" w14:textId="6CAE5223" w:rsidR="003A3965" w:rsidRPr="003A3965" w:rsidRDefault="003A3965" w:rsidP="003A3965">
      <w:pPr>
        <w:rPr>
          <w:lang w:val="en-GB"/>
        </w:rPr>
      </w:pPr>
      <w:r w:rsidRPr="003A3965">
        <w:rPr>
          <w:b/>
          <w:bCs/>
          <w:color w:val="4472C4"/>
          <w:lang w:val="en-GB"/>
        </w:rPr>
        <w:lastRenderedPageBreak/>
        <w:t>Next</w:t>
      </w:r>
      <w:r w:rsidRPr="003A3965">
        <w:rPr>
          <w:lang w:val="en-GB"/>
        </w:rPr>
        <w:t xml:space="preserve"> </w:t>
      </w:r>
      <w:r w:rsidRPr="003A3965">
        <w:rPr>
          <w:b/>
          <w:bCs/>
          <w:color w:val="4472C4"/>
          <w:lang w:val="en-GB"/>
        </w:rPr>
        <w:t>steps</w:t>
      </w:r>
    </w:p>
    <w:p w14:paraId="562E637D" w14:textId="7E967340" w:rsidR="003A3965" w:rsidRPr="003A3965" w:rsidRDefault="003A3965" w:rsidP="003A3965">
      <w:pPr>
        <w:rPr>
          <w:lang w:val="en-GB"/>
        </w:rPr>
      </w:pPr>
      <w:r w:rsidRPr="003A3965">
        <w:rPr>
          <w:lang w:val="en-GB"/>
        </w:rPr>
        <w:t xml:space="preserve">* Adèle contacts the Governing board members for </w:t>
      </w:r>
      <w:r w:rsidRPr="003A3965">
        <w:rPr>
          <w:lang w:val="en-GB"/>
        </w:rPr>
        <w:t>approval</w:t>
      </w:r>
      <w:r w:rsidRPr="003A3965">
        <w:rPr>
          <w:lang w:val="en-GB"/>
        </w:rPr>
        <w:t xml:space="preserve"> of </w:t>
      </w:r>
      <w:r w:rsidRPr="00895907">
        <w:rPr>
          <w:b/>
          <w:bCs/>
          <w:lang w:val="en-GB"/>
        </w:rPr>
        <w:t>Wim Leemans</w:t>
      </w:r>
      <w:r w:rsidRPr="003A3965">
        <w:rPr>
          <w:lang w:val="en-GB"/>
        </w:rPr>
        <w:t xml:space="preserve"> as Advisory Board member from LEAPS until Feb 28</w:t>
      </w:r>
    </w:p>
    <w:p w14:paraId="4CAB880E" w14:textId="77777777" w:rsidR="003A3965" w:rsidRPr="003A3965" w:rsidRDefault="003A3965" w:rsidP="003A3965">
      <w:pPr>
        <w:rPr>
          <w:lang w:val="en-GB"/>
        </w:rPr>
      </w:pPr>
      <w:r w:rsidRPr="003A3965">
        <w:rPr>
          <w:lang w:val="en-GB"/>
        </w:rPr>
        <w:t xml:space="preserve">* Adèle checks with Governing Board Chair Peter McIntosh Cc Cristian Pira if, the </w:t>
      </w:r>
      <w:r w:rsidRPr="00895907">
        <w:rPr>
          <w:b/>
          <w:bCs/>
          <w:lang w:val="en-GB"/>
        </w:rPr>
        <w:t>Governing Board meeting timeslot</w:t>
      </w:r>
      <w:r w:rsidRPr="003A3965">
        <w:rPr>
          <w:lang w:val="en-GB"/>
        </w:rPr>
        <w:t xml:space="preserve"> can be moved from 9-10 am to 2-3 pm CET on March 14, and get a shorter LNL visit - if yes, widen the question to all Governing Board members - if not, let's keep it as is</w:t>
      </w:r>
    </w:p>
    <w:p w14:paraId="6B8F4C29" w14:textId="24E8E464" w:rsidR="003A3965" w:rsidRPr="003A3965" w:rsidRDefault="003A3965" w:rsidP="003A3965">
      <w:pPr>
        <w:rPr>
          <w:lang w:val="en-GB"/>
        </w:rPr>
      </w:pPr>
      <w:r w:rsidRPr="003A3965">
        <w:rPr>
          <w:lang w:val="en-GB"/>
        </w:rPr>
        <w:t xml:space="preserve">* </w:t>
      </w:r>
      <w:r w:rsidR="00103FB7" w:rsidRPr="00103FB7">
        <w:rPr>
          <w:shd w:val="clear" w:color="auto" w:fill="FFCC00"/>
          <w:lang w:val="en-GB"/>
        </w:rPr>
        <w:t>Jorgen</w:t>
      </w:r>
      <w:r w:rsidR="00103FB7">
        <w:rPr>
          <w:lang w:val="en-GB"/>
        </w:rPr>
        <w:t xml:space="preserve"> </w:t>
      </w:r>
      <w:r w:rsidRPr="003A3965">
        <w:rPr>
          <w:lang w:val="en-GB"/>
        </w:rPr>
        <w:t xml:space="preserve">sends a message to Advisory Board members to </w:t>
      </w:r>
      <w:r w:rsidRPr="00895907">
        <w:rPr>
          <w:b/>
          <w:bCs/>
          <w:lang w:val="en-GB"/>
        </w:rPr>
        <w:t>set expectations for Padova</w:t>
      </w:r>
      <w:r w:rsidRPr="003A3965">
        <w:rPr>
          <w:lang w:val="en-GB"/>
        </w:rPr>
        <w:t>: Report due April 4 in time for Steering Committee to discuss it, 3 issues to pay special attention to (energy performance metric, how to include companies &amp; dissemination strategy)</w:t>
      </w:r>
    </w:p>
    <w:p w14:paraId="7600E4F6" w14:textId="5CED567B" w:rsidR="003A3965" w:rsidRPr="00866148" w:rsidRDefault="003A3965" w:rsidP="003A3965">
      <w:pPr>
        <w:rPr>
          <w:lang w:val="en-GB"/>
        </w:rPr>
      </w:pPr>
    </w:p>
    <w:sectPr w:rsidR="003A3965" w:rsidRPr="00866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F3CBB" w14:textId="77777777" w:rsidR="00684545" w:rsidRDefault="00684545" w:rsidP="00C50916">
      <w:pPr>
        <w:spacing w:after="0" w:line="240" w:lineRule="auto"/>
      </w:pPr>
      <w:r>
        <w:separator/>
      </w:r>
    </w:p>
  </w:endnote>
  <w:endnote w:type="continuationSeparator" w:id="0">
    <w:p w14:paraId="069183B8" w14:textId="77777777" w:rsidR="00684545" w:rsidRDefault="00684545" w:rsidP="00C5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EF25" w14:textId="77777777" w:rsidR="00684545" w:rsidRDefault="00684545" w:rsidP="00C50916">
      <w:pPr>
        <w:spacing w:after="0" w:line="240" w:lineRule="auto"/>
      </w:pPr>
      <w:r>
        <w:separator/>
      </w:r>
    </w:p>
  </w:footnote>
  <w:footnote w:type="continuationSeparator" w:id="0">
    <w:p w14:paraId="04CC44B3" w14:textId="77777777" w:rsidR="00684545" w:rsidRDefault="00684545" w:rsidP="00C509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16"/>
    <w:rsid w:val="00103FB7"/>
    <w:rsid w:val="001450AB"/>
    <w:rsid w:val="00154DFB"/>
    <w:rsid w:val="001A1000"/>
    <w:rsid w:val="00215E04"/>
    <w:rsid w:val="002A0C98"/>
    <w:rsid w:val="002B138B"/>
    <w:rsid w:val="002B3152"/>
    <w:rsid w:val="002C4AE2"/>
    <w:rsid w:val="00332B1B"/>
    <w:rsid w:val="003A3965"/>
    <w:rsid w:val="003E0FE9"/>
    <w:rsid w:val="00525248"/>
    <w:rsid w:val="00684545"/>
    <w:rsid w:val="006B2B22"/>
    <w:rsid w:val="006B61B9"/>
    <w:rsid w:val="00726DF7"/>
    <w:rsid w:val="007279E9"/>
    <w:rsid w:val="00796D15"/>
    <w:rsid w:val="00811BE4"/>
    <w:rsid w:val="008220EE"/>
    <w:rsid w:val="00866148"/>
    <w:rsid w:val="00890D76"/>
    <w:rsid w:val="00895907"/>
    <w:rsid w:val="008A2EE1"/>
    <w:rsid w:val="008E2442"/>
    <w:rsid w:val="009A1721"/>
    <w:rsid w:val="009D693D"/>
    <w:rsid w:val="00A328BF"/>
    <w:rsid w:val="00A401A8"/>
    <w:rsid w:val="00A828C1"/>
    <w:rsid w:val="00A97DB6"/>
    <w:rsid w:val="00AC06CB"/>
    <w:rsid w:val="00B17E58"/>
    <w:rsid w:val="00C50916"/>
    <w:rsid w:val="00CE12A0"/>
    <w:rsid w:val="00D27097"/>
    <w:rsid w:val="00DC79C2"/>
    <w:rsid w:val="00E5628C"/>
    <w:rsid w:val="00EB197A"/>
    <w:rsid w:val="00F0330D"/>
    <w:rsid w:val="00F5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6384"/>
  <w15:chartTrackingRefBased/>
  <w15:docId w15:val="{A9B0C384-B969-4A22-919F-FA724AB8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0916"/>
  </w:style>
  <w:style w:type="paragraph" w:styleId="Pieddepage">
    <w:name w:val="footer"/>
    <w:basedOn w:val="Normal"/>
    <w:link w:val="PieddepageCar"/>
    <w:uiPriority w:val="99"/>
    <w:unhideWhenUsed/>
    <w:rsid w:val="00C5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0916"/>
  </w:style>
  <w:style w:type="character" w:styleId="Lienhypertexte">
    <w:name w:val="Hyperlink"/>
    <w:basedOn w:val="Policepardfaut"/>
    <w:uiPriority w:val="99"/>
    <w:unhideWhenUsed/>
    <w:rsid w:val="001450AB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796D15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2B315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C4A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4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4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6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4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6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43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5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33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8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92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0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7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90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43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47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7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66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04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49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2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5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ndico.ijclab.in2p3.fr/category/5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dico.ijclab.in2p3.fr/event/11006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D503D-0963-410D-86DD-086A116A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de-valera</dc:creator>
  <cp:keywords/>
  <dc:description/>
  <cp:lastModifiedBy>adele de-valera</cp:lastModifiedBy>
  <cp:revision>9</cp:revision>
  <dcterms:created xsi:type="dcterms:W3CDTF">2025-02-21T13:31:00Z</dcterms:created>
  <dcterms:modified xsi:type="dcterms:W3CDTF">2025-02-26T15:37:00Z</dcterms:modified>
</cp:coreProperties>
</file>