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446BD7BD" w14:textId="77777777" w:rsidR="00726DF7" w:rsidRPr="00D61603" w:rsidRDefault="00726DF7">
      <w:pPr>
        <w:rPr>
          <w:b/>
          <w:bCs/>
          <w:lang w:val="en-GB"/>
        </w:rPr>
      </w:pPr>
      <w:r w:rsidRPr="00D61603">
        <w:rPr>
          <w:b/>
          <w:bCs/>
          <w:lang w:val="en-GB"/>
        </w:rPr>
        <w:t xml:space="preserve">iSAS weekly meeting </w:t>
      </w:r>
    </w:p>
    <w:p w14:paraId="3D02A49D" w14:textId="31D36505" w:rsidR="00726DF7" w:rsidRPr="00797587" w:rsidRDefault="00DC69C0">
      <w:pPr>
        <w:rPr>
          <w:lang w:val="en-GB"/>
        </w:rPr>
      </w:pPr>
      <w:r>
        <w:rPr>
          <w:lang w:val="en-GB"/>
        </w:rPr>
        <w:t>3</w:t>
      </w:r>
      <w:r w:rsidR="00007AA0">
        <w:rPr>
          <w:lang w:val="en-GB"/>
        </w:rPr>
        <w:t>0</w:t>
      </w:r>
      <w:r w:rsidR="00007AA0">
        <w:rPr>
          <w:vertAlign w:val="superscript"/>
          <w:lang w:val="en-GB"/>
        </w:rPr>
        <w:t xml:space="preserve">th </w:t>
      </w:r>
      <w:r w:rsidR="00D14D2E" w:rsidRPr="00797587">
        <w:rPr>
          <w:lang w:val="en-GB"/>
        </w:rPr>
        <w:t>Oc</w:t>
      </w:r>
      <w:r w:rsidR="008260E2" w:rsidRPr="00797587">
        <w:rPr>
          <w:lang w:val="en-GB"/>
        </w:rPr>
        <w:t>t</w:t>
      </w:r>
      <w:r w:rsidR="00726DF7" w:rsidRPr="00797587">
        <w:rPr>
          <w:lang w:val="en-GB"/>
        </w:rPr>
        <w:t xml:space="preserve"> 2024</w:t>
      </w:r>
    </w:p>
    <w:p w14:paraId="03B3108E" w14:textId="77777777" w:rsidR="008260E2" w:rsidRPr="00DC69C0" w:rsidRDefault="008260E2" w:rsidP="008260E2">
      <w:pPr>
        <w:rPr>
          <w:lang w:val="en-GB"/>
        </w:rPr>
      </w:pPr>
    </w:p>
    <w:p w14:paraId="6A9CC459" w14:textId="53491015" w:rsidR="008260E2" w:rsidRPr="00441796" w:rsidRDefault="008260E2" w:rsidP="008260E2">
      <w:r w:rsidRPr="005817E5">
        <w:t>Present</w:t>
      </w:r>
      <w:r w:rsidRPr="00441796">
        <w:t>:</w:t>
      </w:r>
      <w:r w:rsidRPr="00007AA0">
        <w:t xml:space="preserve"> </w:t>
      </w:r>
      <w:r w:rsidR="00007AA0" w:rsidRPr="00441796">
        <w:t xml:space="preserve">Jorgen D'Hondt, </w:t>
      </w:r>
      <w:r w:rsidRPr="00007AA0">
        <w:t>Achille Stocchi, Adèle de Valera</w:t>
      </w:r>
    </w:p>
    <w:p w14:paraId="475F2BD3" w14:textId="77777777" w:rsidR="00A72973" w:rsidRPr="00441796" w:rsidRDefault="00A72973" w:rsidP="008260E2"/>
    <w:p w14:paraId="703A2655" w14:textId="40955FD8" w:rsidR="00797587" w:rsidRPr="00D40E78" w:rsidRDefault="008260E2" w:rsidP="00797587">
      <w:pPr>
        <w:rPr>
          <w:lang w:val="en-GB"/>
        </w:rPr>
      </w:pPr>
      <w:r w:rsidRPr="008260E2">
        <w:rPr>
          <w:lang w:val="en-GB"/>
        </w:rPr>
        <w:t>Notes:</w:t>
      </w:r>
    </w:p>
    <w:p w14:paraId="36F6D70D" w14:textId="77777777" w:rsidR="00441796" w:rsidRPr="00441796" w:rsidRDefault="00441796" w:rsidP="00441796">
      <w:pPr>
        <w:rPr>
          <w:b/>
          <w:bCs/>
          <w:color w:val="4472C4" w:themeColor="accent1"/>
          <w:lang w:val="en-GB"/>
        </w:rPr>
      </w:pPr>
    </w:p>
    <w:p w14:paraId="36A4EFA8" w14:textId="77777777" w:rsidR="00441796" w:rsidRPr="00441796" w:rsidRDefault="00441796" w:rsidP="00441796">
      <w:pPr>
        <w:rPr>
          <w:b/>
          <w:bCs/>
          <w:color w:val="4472C4" w:themeColor="accent1"/>
          <w:lang w:val="en-GB"/>
        </w:rPr>
      </w:pPr>
      <w:r w:rsidRPr="00441796">
        <w:rPr>
          <w:b/>
          <w:bCs/>
          <w:color w:val="4472C4" w:themeColor="accent1"/>
          <w:lang w:val="en-GB"/>
        </w:rPr>
        <w:t>Website skeleton</w:t>
      </w:r>
    </w:p>
    <w:p w14:paraId="708AC304" w14:textId="77777777" w:rsidR="00441796" w:rsidRPr="00441796" w:rsidRDefault="00441796" w:rsidP="00441796">
      <w:pPr>
        <w:rPr>
          <w:lang w:val="en-GB"/>
        </w:rPr>
      </w:pPr>
      <w:r w:rsidRPr="00441796">
        <w:rPr>
          <w:lang w:val="en-GB"/>
        </w:rPr>
        <w:t>IJCLab web developer finished template and made it available as test to all members of working group on Monday - base that can also be used (including if using WordPress) by INFN on INFN servers as WP7 Leader suggested - due date not at risk</w:t>
      </w:r>
    </w:p>
    <w:p w14:paraId="16685921" w14:textId="77777777" w:rsidR="00441796" w:rsidRPr="00441796" w:rsidRDefault="00441796" w:rsidP="00441796">
      <w:pPr>
        <w:rPr>
          <w:b/>
          <w:bCs/>
          <w:color w:val="4472C4" w:themeColor="accent1"/>
          <w:lang w:val="en-GB"/>
        </w:rPr>
      </w:pPr>
    </w:p>
    <w:p w14:paraId="3C301763" w14:textId="77777777" w:rsidR="00441796" w:rsidRPr="00441796" w:rsidRDefault="00441796" w:rsidP="00441796">
      <w:pPr>
        <w:rPr>
          <w:b/>
          <w:bCs/>
          <w:color w:val="4472C4" w:themeColor="accent1"/>
          <w:lang w:val="en-GB"/>
        </w:rPr>
      </w:pPr>
      <w:r w:rsidRPr="00441796">
        <w:rPr>
          <w:b/>
          <w:bCs/>
          <w:color w:val="4472C4" w:themeColor="accent1"/>
          <w:lang w:val="en-GB"/>
        </w:rPr>
        <w:t>Industry Board (IB) meeting follow up</w:t>
      </w:r>
    </w:p>
    <w:p w14:paraId="1BFE06FC" w14:textId="5EBFB366" w:rsidR="00441796" w:rsidRPr="00441796" w:rsidRDefault="00441796" w:rsidP="00441796">
      <w:pPr>
        <w:rPr>
          <w:lang w:val="en-GB"/>
        </w:rPr>
      </w:pPr>
      <w:r w:rsidRPr="00441796">
        <w:rPr>
          <w:lang w:val="en-GB"/>
        </w:rPr>
        <w:t>* Keep names from people present at IB as IB members as well as Governing Board members, unless told otherwise to simplify nomination procedure</w:t>
      </w:r>
    </w:p>
    <w:p w14:paraId="7B5EB91A" w14:textId="77777777" w:rsidR="00441796" w:rsidRPr="00441796" w:rsidRDefault="00441796" w:rsidP="00441796">
      <w:pPr>
        <w:rPr>
          <w:lang w:val="en-GB"/>
        </w:rPr>
      </w:pPr>
      <w:r w:rsidRPr="00441796">
        <w:rPr>
          <w:lang w:val="en-GB"/>
        </w:rPr>
        <w:t>* Oscar's presentation to be sent to Julie as accelerated process to integrate industrial stakes into CA for v2</w:t>
      </w:r>
    </w:p>
    <w:p w14:paraId="7BF00630" w14:textId="77777777" w:rsidR="00441796" w:rsidRPr="00441796" w:rsidRDefault="00441796" w:rsidP="00441796">
      <w:pPr>
        <w:rPr>
          <w:b/>
          <w:bCs/>
          <w:color w:val="4472C4" w:themeColor="accent1"/>
          <w:lang w:val="en-GB"/>
        </w:rPr>
      </w:pPr>
    </w:p>
    <w:p w14:paraId="422A676F" w14:textId="77777777" w:rsidR="00441796" w:rsidRPr="00441796" w:rsidRDefault="00441796" w:rsidP="00441796">
      <w:pPr>
        <w:rPr>
          <w:b/>
          <w:bCs/>
          <w:color w:val="4472C4" w:themeColor="accent1"/>
          <w:lang w:val="en-GB"/>
        </w:rPr>
      </w:pPr>
      <w:r w:rsidRPr="00441796">
        <w:rPr>
          <w:b/>
          <w:bCs/>
          <w:color w:val="4472C4" w:themeColor="accent1"/>
          <w:lang w:val="en-GB"/>
        </w:rPr>
        <w:t>Governing Board meeting cancellation follow up</w:t>
      </w:r>
    </w:p>
    <w:p w14:paraId="6FCEDADF" w14:textId="77777777" w:rsidR="00441796" w:rsidRPr="00441796" w:rsidRDefault="00441796" w:rsidP="00441796">
      <w:pPr>
        <w:rPr>
          <w:lang w:val="en-GB"/>
        </w:rPr>
      </w:pPr>
      <w:r w:rsidRPr="00441796">
        <w:rPr>
          <w:lang w:val="en-GB"/>
        </w:rPr>
        <w:t xml:space="preserve">* </w:t>
      </w:r>
      <w:r w:rsidRPr="00441796">
        <w:rPr>
          <w:shd w:val="clear" w:color="auto" w:fill="FFCC00"/>
          <w:lang w:val="en-GB"/>
        </w:rPr>
        <w:t>Achille</w:t>
      </w:r>
      <w:r w:rsidRPr="00441796">
        <w:rPr>
          <w:lang w:val="en-GB"/>
        </w:rPr>
        <w:t xml:space="preserve"> sends message to cancel Nov 4 provisional date for next Governing Board (without industrial partners)</w:t>
      </w:r>
    </w:p>
    <w:p w14:paraId="6DAF9D23" w14:textId="2755B921" w:rsidR="00441796" w:rsidRPr="00441796" w:rsidRDefault="00441796" w:rsidP="00441796">
      <w:pPr>
        <w:rPr>
          <w:lang w:val="en-GB"/>
        </w:rPr>
      </w:pPr>
      <w:r w:rsidRPr="00441796">
        <w:rPr>
          <w:lang w:val="en-GB"/>
        </w:rPr>
        <w:t>* Adèle checks with IB chair if next IB meeting announcement can be sent before Friday Nov 1st to announce cancellation at the same time (to facilitate link to IB stakes for companies, as well as to account for their later inclusion in CA talks)</w:t>
      </w:r>
    </w:p>
    <w:p w14:paraId="052C38EF" w14:textId="77777777" w:rsidR="00441796" w:rsidRPr="00441796" w:rsidRDefault="00441796" w:rsidP="00441796">
      <w:pPr>
        <w:rPr>
          <w:b/>
          <w:bCs/>
          <w:color w:val="4472C4" w:themeColor="accent1"/>
          <w:lang w:val="en-GB"/>
        </w:rPr>
      </w:pPr>
    </w:p>
    <w:p w14:paraId="0C90EDFD" w14:textId="77777777" w:rsidR="00441796" w:rsidRPr="00441796" w:rsidRDefault="00441796" w:rsidP="00441796">
      <w:pPr>
        <w:rPr>
          <w:b/>
          <w:bCs/>
          <w:color w:val="4472C4" w:themeColor="accent1"/>
          <w:lang w:val="en-GB"/>
        </w:rPr>
      </w:pPr>
      <w:r w:rsidRPr="00441796">
        <w:rPr>
          <w:b/>
          <w:bCs/>
          <w:color w:val="4472C4" w:themeColor="accent1"/>
          <w:lang w:val="en-GB"/>
        </w:rPr>
        <w:t>Weekly meetings</w:t>
      </w:r>
    </w:p>
    <w:p w14:paraId="2F06A920" w14:textId="6EF59771" w:rsidR="00441796" w:rsidRPr="00441796" w:rsidRDefault="00441796" w:rsidP="00441796">
      <w:pPr>
        <w:rPr>
          <w:lang w:val="en-GB"/>
        </w:rPr>
      </w:pPr>
      <w:r w:rsidRPr="00441796">
        <w:rPr>
          <w:lang w:val="en-GB"/>
        </w:rPr>
        <w:t xml:space="preserve">Wednesdays at 3 pm not ideal for Jorgen for the </w:t>
      </w:r>
      <w:r w:rsidR="00E222C5" w:rsidRPr="00441796">
        <w:rPr>
          <w:lang w:val="en-GB"/>
        </w:rPr>
        <w:t>foreseeable</w:t>
      </w:r>
      <w:r w:rsidRPr="00441796">
        <w:rPr>
          <w:lang w:val="en-GB"/>
        </w:rPr>
        <w:t xml:space="preserve"> future - to be discussed to find a suitable solution</w:t>
      </w:r>
    </w:p>
    <w:p w14:paraId="2D92FC87" w14:textId="77777777" w:rsidR="00441796" w:rsidRPr="00441796" w:rsidRDefault="00441796" w:rsidP="00441796">
      <w:pPr>
        <w:rPr>
          <w:lang w:val="en-GB"/>
        </w:rPr>
      </w:pPr>
      <w:r w:rsidRPr="00441796">
        <w:rPr>
          <w:lang w:val="en-GB"/>
        </w:rPr>
        <w:lastRenderedPageBreak/>
        <w:t>* Mondays 9 am from now</w:t>
      </w:r>
    </w:p>
    <w:p w14:paraId="7AEEA0F4" w14:textId="77777777" w:rsidR="00441796" w:rsidRPr="00441796" w:rsidRDefault="00441796" w:rsidP="00441796">
      <w:pPr>
        <w:rPr>
          <w:lang w:val="en-GB"/>
        </w:rPr>
      </w:pPr>
      <w:r w:rsidRPr="00441796">
        <w:rPr>
          <w:lang w:val="en-GB"/>
        </w:rPr>
        <w:t>* Adèle modifies invitations &amp; Indico to match</w:t>
      </w:r>
    </w:p>
    <w:p w14:paraId="18586F83" w14:textId="77777777" w:rsidR="00441796" w:rsidRPr="00441796" w:rsidRDefault="00441796" w:rsidP="00442349">
      <w:pPr>
        <w:rPr>
          <w:lang w:val="en-GB"/>
        </w:rPr>
      </w:pPr>
    </w:p>
    <w:sectPr w:rsidR="00441796" w:rsidRPr="0044179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FFFA4" w14:textId="77777777" w:rsidR="005817E5" w:rsidRDefault="005817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168E" w14:textId="213524E6" w:rsidR="005817E5" w:rsidRDefault="005817E5" w:rsidP="005817E5">
    <w:pPr>
      <w:pStyle w:val="Pieddepage"/>
      <w:jc w:val="center"/>
    </w:pPr>
    <w:r>
      <w:rPr>
        <w:noProof/>
      </w:rPr>
      <w:drawing>
        <wp:inline distT="0" distB="0" distL="0" distR="0" wp14:anchorId="0ED55C55" wp14:editId="2A43D503">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D8B9E" w14:textId="77777777" w:rsidR="005817E5" w:rsidRDefault="005817E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BED1D" w14:textId="77777777" w:rsidR="005817E5" w:rsidRDefault="005817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9C370" w14:textId="77777777" w:rsidR="005817E5" w:rsidRDefault="005817E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3362" w14:textId="77777777" w:rsidR="005817E5" w:rsidRDefault="005817E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7AA0"/>
    <w:rsid w:val="00011DB9"/>
    <w:rsid w:val="00037CB0"/>
    <w:rsid w:val="00062472"/>
    <w:rsid w:val="00063319"/>
    <w:rsid w:val="00070405"/>
    <w:rsid w:val="000B4BE4"/>
    <w:rsid w:val="000F05FE"/>
    <w:rsid w:val="00122FBC"/>
    <w:rsid w:val="00140906"/>
    <w:rsid w:val="001A1000"/>
    <w:rsid w:val="002246E5"/>
    <w:rsid w:val="002517A7"/>
    <w:rsid w:val="002810C5"/>
    <w:rsid w:val="00284107"/>
    <w:rsid w:val="002B138B"/>
    <w:rsid w:val="002F5219"/>
    <w:rsid w:val="00345DBC"/>
    <w:rsid w:val="00346E75"/>
    <w:rsid w:val="00350B23"/>
    <w:rsid w:val="003568B1"/>
    <w:rsid w:val="00363C62"/>
    <w:rsid w:val="00395A50"/>
    <w:rsid w:val="003B23C2"/>
    <w:rsid w:val="003E0FE9"/>
    <w:rsid w:val="004009F8"/>
    <w:rsid w:val="00406C64"/>
    <w:rsid w:val="004216BA"/>
    <w:rsid w:val="00441796"/>
    <w:rsid w:val="00442349"/>
    <w:rsid w:val="00466DA3"/>
    <w:rsid w:val="00474FC5"/>
    <w:rsid w:val="00491B17"/>
    <w:rsid w:val="004B1A4B"/>
    <w:rsid w:val="004C7D48"/>
    <w:rsid w:val="004D200F"/>
    <w:rsid w:val="004F3A5A"/>
    <w:rsid w:val="00507AA9"/>
    <w:rsid w:val="00532726"/>
    <w:rsid w:val="005817E5"/>
    <w:rsid w:val="0058495B"/>
    <w:rsid w:val="005C0AC2"/>
    <w:rsid w:val="005D6155"/>
    <w:rsid w:val="00616B79"/>
    <w:rsid w:val="0063192D"/>
    <w:rsid w:val="0066233C"/>
    <w:rsid w:val="00684545"/>
    <w:rsid w:val="00693E4C"/>
    <w:rsid w:val="006C4117"/>
    <w:rsid w:val="006C58B5"/>
    <w:rsid w:val="006C6593"/>
    <w:rsid w:val="00726DF7"/>
    <w:rsid w:val="00734C92"/>
    <w:rsid w:val="00740C57"/>
    <w:rsid w:val="0076037C"/>
    <w:rsid w:val="00786100"/>
    <w:rsid w:val="00794E26"/>
    <w:rsid w:val="00797587"/>
    <w:rsid w:val="007E369C"/>
    <w:rsid w:val="008260E2"/>
    <w:rsid w:val="00877FD9"/>
    <w:rsid w:val="008B10F4"/>
    <w:rsid w:val="00923ECB"/>
    <w:rsid w:val="00951668"/>
    <w:rsid w:val="0095319F"/>
    <w:rsid w:val="00957996"/>
    <w:rsid w:val="00984968"/>
    <w:rsid w:val="00A401A8"/>
    <w:rsid w:val="00A72973"/>
    <w:rsid w:val="00AA7BE4"/>
    <w:rsid w:val="00AC06CB"/>
    <w:rsid w:val="00AE0842"/>
    <w:rsid w:val="00B52AEF"/>
    <w:rsid w:val="00B6766D"/>
    <w:rsid w:val="00BA384E"/>
    <w:rsid w:val="00BA58D0"/>
    <w:rsid w:val="00BC4817"/>
    <w:rsid w:val="00BE3D9B"/>
    <w:rsid w:val="00C11AAD"/>
    <w:rsid w:val="00C13E99"/>
    <w:rsid w:val="00C50916"/>
    <w:rsid w:val="00C724A2"/>
    <w:rsid w:val="00CB23B5"/>
    <w:rsid w:val="00CB5AD1"/>
    <w:rsid w:val="00CE7F2B"/>
    <w:rsid w:val="00D14D2E"/>
    <w:rsid w:val="00D3764B"/>
    <w:rsid w:val="00D40E78"/>
    <w:rsid w:val="00D61603"/>
    <w:rsid w:val="00D81E30"/>
    <w:rsid w:val="00D90B9F"/>
    <w:rsid w:val="00DB140C"/>
    <w:rsid w:val="00DC69C0"/>
    <w:rsid w:val="00E06A16"/>
    <w:rsid w:val="00E222C5"/>
    <w:rsid w:val="00E30A60"/>
    <w:rsid w:val="00E84D1C"/>
    <w:rsid w:val="00EA7254"/>
    <w:rsid w:val="00EC76A9"/>
    <w:rsid w:val="00EE5610"/>
    <w:rsid w:val="00F27AB2"/>
    <w:rsid w:val="00F4687E"/>
    <w:rsid w:val="00F46EA5"/>
    <w:rsid w:val="00F7086D"/>
    <w:rsid w:val="00F76E7B"/>
    <w:rsid w:val="00F861F0"/>
    <w:rsid w:val="00FC11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36455479">
      <w:bodyDiv w:val="1"/>
      <w:marLeft w:val="0"/>
      <w:marRight w:val="0"/>
      <w:marTop w:val="0"/>
      <w:marBottom w:val="0"/>
      <w:divBdr>
        <w:top w:val="none" w:sz="0" w:space="0" w:color="auto"/>
        <w:left w:val="none" w:sz="0" w:space="0" w:color="auto"/>
        <w:bottom w:val="none" w:sz="0" w:space="0" w:color="auto"/>
        <w:right w:val="none" w:sz="0" w:space="0" w:color="auto"/>
      </w:divBdr>
      <w:divsChild>
        <w:div w:id="1362173371">
          <w:marLeft w:val="0"/>
          <w:marRight w:val="0"/>
          <w:marTop w:val="0"/>
          <w:marBottom w:val="0"/>
          <w:divBdr>
            <w:top w:val="none" w:sz="0" w:space="0" w:color="auto"/>
            <w:left w:val="none" w:sz="0" w:space="0" w:color="auto"/>
            <w:bottom w:val="none" w:sz="0" w:space="0" w:color="auto"/>
            <w:right w:val="none" w:sz="0" w:space="0" w:color="auto"/>
          </w:divBdr>
          <w:divsChild>
            <w:div w:id="268318646">
              <w:marLeft w:val="0"/>
              <w:marRight w:val="0"/>
              <w:marTop w:val="0"/>
              <w:marBottom w:val="0"/>
              <w:divBdr>
                <w:top w:val="none" w:sz="0" w:space="0" w:color="auto"/>
                <w:left w:val="none" w:sz="0" w:space="0" w:color="auto"/>
                <w:bottom w:val="none" w:sz="0" w:space="0" w:color="auto"/>
                <w:right w:val="none" w:sz="0" w:space="0" w:color="auto"/>
              </w:divBdr>
            </w:div>
          </w:divsChild>
        </w:div>
        <w:div w:id="222183844">
          <w:marLeft w:val="0"/>
          <w:marRight w:val="0"/>
          <w:marTop w:val="0"/>
          <w:marBottom w:val="0"/>
          <w:divBdr>
            <w:top w:val="none" w:sz="0" w:space="0" w:color="auto"/>
            <w:left w:val="none" w:sz="0" w:space="0" w:color="auto"/>
            <w:bottom w:val="none" w:sz="0" w:space="0" w:color="auto"/>
            <w:right w:val="none" w:sz="0" w:space="0" w:color="auto"/>
          </w:divBdr>
        </w:div>
        <w:div w:id="1290480046">
          <w:marLeft w:val="0"/>
          <w:marRight w:val="0"/>
          <w:marTop w:val="0"/>
          <w:marBottom w:val="0"/>
          <w:divBdr>
            <w:top w:val="none" w:sz="0" w:space="0" w:color="auto"/>
            <w:left w:val="none" w:sz="0" w:space="0" w:color="auto"/>
            <w:bottom w:val="none" w:sz="0" w:space="0" w:color="auto"/>
            <w:right w:val="none" w:sz="0" w:space="0" w:color="auto"/>
          </w:divBdr>
        </w:div>
        <w:div w:id="479735462">
          <w:marLeft w:val="0"/>
          <w:marRight w:val="0"/>
          <w:marTop w:val="0"/>
          <w:marBottom w:val="0"/>
          <w:divBdr>
            <w:top w:val="none" w:sz="0" w:space="0" w:color="auto"/>
            <w:left w:val="none" w:sz="0" w:space="0" w:color="auto"/>
            <w:bottom w:val="none" w:sz="0" w:space="0" w:color="auto"/>
            <w:right w:val="none" w:sz="0" w:space="0" w:color="auto"/>
          </w:divBdr>
        </w:div>
        <w:div w:id="427967646">
          <w:marLeft w:val="0"/>
          <w:marRight w:val="0"/>
          <w:marTop w:val="0"/>
          <w:marBottom w:val="0"/>
          <w:divBdr>
            <w:top w:val="none" w:sz="0" w:space="0" w:color="auto"/>
            <w:left w:val="none" w:sz="0" w:space="0" w:color="auto"/>
            <w:bottom w:val="none" w:sz="0" w:space="0" w:color="auto"/>
            <w:right w:val="none" w:sz="0" w:space="0" w:color="auto"/>
          </w:divBdr>
        </w:div>
        <w:div w:id="2119522133">
          <w:marLeft w:val="0"/>
          <w:marRight w:val="0"/>
          <w:marTop w:val="0"/>
          <w:marBottom w:val="0"/>
          <w:divBdr>
            <w:top w:val="none" w:sz="0" w:space="0" w:color="auto"/>
            <w:left w:val="none" w:sz="0" w:space="0" w:color="auto"/>
            <w:bottom w:val="none" w:sz="0" w:space="0" w:color="auto"/>
            <w:right w:val="none" w:sz="0" w:space="0" w:color="auto"/>
          </w:divBdr>
        </w:div>
        <w:div w:id="2073304355">
          <w:marLeft w:val="0"/>
          <w:marRight w:val="0"/>
          <w:marTop w:val="0"/>
          <w:marBottom w:val="0"/>
          <w:divBdr>
            <w:top w:val="none" w:sz="0" w:space="0" w:color="auto"/>
            <w:left w:val="none" w:sz="0" w:space="0" w:color="auto"/>
            <w:bottom w:val="none" w:sz="0" w:space="0" w:color="auto"/>
            <w:right w:val="none" w:sz="0" w:space="0" w:color="auto"/>
          </w:divBdr>
        </w:div>
        <w:div w:id="1225947228">
          <w:marLeft w:val="0"/>
          <w:marRight w:val="0"/>
          <w:marTop w:val="0"/>
          <w:marBottom w:val="0"/>
          <w:divBdr>
            <w:top w:val="none" w:sz="0" w:space="0" w:color="auto"/>
            <w:left w:val="none" w:sz="0" w:space="0" w:color="auto"/>
            <w:bottom w:val="none" w:sz="0" w:space="0" w:color="auto"/>
            <w:right w:val="none" w:sz="0" w:space="0" w:color="auto"/>
          </w:divBdr>
        </w:div>
        <w:div w:id="2095197753">
          <w:marLeft w:val="0"/>
          <w:marRight w:val="0"/>
          <w:marTop w:val="0"/>
          <w:marBottom w:val="0"/>
          <w:divBdr>
            <w:top w:val="none" w:sz="0" w:space="0" w:color="auto"/>
            <w:left w:val="none" w:sz="0" w:space="0" w:color="auto"/>
            <w:bottom w:val="none" w:sz="0" w:space="0" w:color="auto"/>
            <w:right w:val="none" w:sz="0" w:space="0" w:color="auto"/>
          </w:divBdr>
        </w:div>
        <w:div w:id="1401564737">
          <w:marLeft w:val="0"/>
          <w:marRight w:val="0"/>
          <w:marTop w:val="0"/>
          <w:marBottom w:val="0"/>
          <w:divBdr>
            <w:top w:val="none" w:sz="0" w:space="0" w:color="auto"/>
            <w:left w:val="none" w:sz="0" w:space="0" w:color="auto"/>
            <w:bottom w:val="none" w:sz="0" w:space="0" w:color="auto"/>
            <w:right w:val="none" w:sz="0" w:space="0" w:color="auto"/>
          </w:divBdr>
        </w:div>
        <w:div w:id="2113159610">
          <w:marLeft w:val="0"/>
          <w:marRight w:val="0"/>
          <w:marTop w:val="0"/>
          <w:marBottom w:val="0"/>
          <w:divBdr>
            <w:top w:val="none" w:sz="0" w:space="0" w:color="auto"/>
            <w:left w:val="none" w:sz="0" w:space="0" w:color="auto"/>
            <w:bottom w:val="none" w:sz="0" w:space="0" w:color="auto"/>
            <w:right w:val="none" w:sz="0" w:space="0" w:color="auto"/>
          </w:divBdr>
        </w:div>
        <w:div w:id="650252521">
          <w:marLeft w:val="0"/>
          <w:marRight w:val="0"/>
          <w:marTop w:val="0"/>
          <w:marBottom w:val="0"/>
          <w:divBdr>
            <w:top w:val="none" w:sz="0" w:space="0" w:color="auto"/>
            <w:left w:val="none" w:sz="0" w:space="0" w:color="auto"/>
            <w:bottom w:val="none" w:sz="0" w:space="0" w:color="auto"/>
            <w:right w:val="none" w:sz="0" w:space="0" w:color="auto"/>
          </w:divBdr>
        </w:div>
        <w:div w:id="1385594224">
          <w:marLeft w:val="0"/>
          <w:marRight w:val="0"/>
          <w:marTop w:val="0"/>
          <w:marBottom w:val="0"/>
          <w:divBdr>
            <w:top w:val="none" w:sz="0" w:space="0" w:color="auto"/>
            <w:left w:val="none" w:sz="0" w:space="0" w:color="auto"/>
            <w:bottom w:val="none" w:sz="0" w:space="0" w:color="auto"/>
            <w:right w:val="none" w:sz="0" w:space="0" w:color="auto"/>
          </w:divBdr>
        </w:div>
        <w:div w:id="1551376116">
          <w:marLeft w:val="0"/>
          <w:marRight w:val="0"/>
          <w:marTop w:val="0"/>
          <w:marBottom w:val="0"/>
          <w:divBdr>
            <w:top w:val="none" w:sz="0" w:space="0" w:color="auto"/>
            <w:left w:val="none" w:sz="0" w:space="0" w:color="auto"/>
            <w:bottom w:val="none" w:sz="0" w:space="0" w:color="auto"/>
            <w:right w:val="none" w:sz="0" w:space="0" w:color="auto"/>
          </w:divBdr>
        </w:div>
        <w:div w:id="140075722">
          <w:marLeft w:val="0"/>
          <w:marRight w:val="0"/>
          <w:marTop w:val="0"/>
          <w:marBottom w:val="0"/>
          <w:divBdr>
            <w:top w:val="none" w:sz="0" w:space="0" w:color="auto"/>
            <w:left w:val="none" w:sz="0" w:space="0" w:color="auto"/>
            <w:bottom w:val="none" w:sz="0" w:space="0" w:color="auto"/>
            <w:right w:val="none" w:sz="0" w:space="0" w:color="auto"/>
          </w:divBdr>
        </w:div>
        <w:div w:id="1986742467">
          <w:marLeft w:val="0"/>
          <w:marRight w:val="0"/>
          <w:marTop w:val="0"/>
          <w:marBottom w:val="0"/>
          <w:divBdr>
            <w:top w:val="none" w:sz="0" w:space="0" w:color="auto"/>
            <w:left w:val="none" w:sz="0" w:space="0" w:color="auto"/>
            <w:bottom w:val="none" w:sz="0" w:space="0" w:color="auto"/>
            <w:right w:val="none" w:sz="0" w:space="0" w:color="auto"/>
          </w:divBdr>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1299</TotalTime>
  <Pages>2</Pages>
  <Words>189</Words>
  <Characters>1081</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9</cp:revision>
  <dcterms:created xsi:type="dcterms:W3CDTF">2024-11-04T09:39:00Z</dcterms:created>
  <dcterms:modified xsi:type="dcterms:W3CDTF">2026-09-11T13:05:00Z</dcterms:modified>
</cp:coreProperties>
</file>