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777A5B13" w:rsidR="00634CFF" w:rsidRPr="00634CFF" w:rsidRDefault="003F3407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30</w:t>
      </w:r>
      <w:r w:rsidR="00A02593" w:rsidRPr="00A02593">
        <w:rPr>
          <w:rFonts w:eastAsia="Times New Roman" w:cstheme="minorHAnsi"/>
          <w:vertAlign w:val="superscript"/>
          <w:lang w:val="en-GB" w:eastAsia="en-GB"/>
        </w:rPr>
        <w:t>th</w:t>
      </w:r>
      <w:r w:rsidR="00A02593">
        <w:rPr>
          <w:rFonts w:eastAsia="Times New Roman" w:cstheme="minorHAnsi"/>
          <w:lang w:val="en-GB" w:eastAsia="en-GB"/>
        </w:rPr>
        <w:t xml:space="preserve"> </w:t>
      </w:r>
      <w:r>
        <w:rPr>
          <w:rFonts w:eastAsia="Times New Roman" w:cstheme="minorHAnsi"/>
          <w:lang w:val="en-GB" w:eastAsia="en-GB"/>
        </w:rPr>
        <w:t>January</w:t>
      </w:r>
      <w:r w:rsidR="00634CFF" w:rsidRPr="00634CFF">
        <w:rPr>
          <w:rFonts w:eastAsia="Times New Roman" w:cstheme="minorHAnsi"/>
          <w:lang w:val="en-GB" w:eastAsia="en-GB"/>
        </w:rPr>
        <w:t xml:space="preserve"> 202</w:t>
      </w:r>
      <w:r>
        <w:rPr>
          <w:rFonts w:eastAsia="Times New Roman" w:cstheme="minorHAnsi"/>
          <w:lang w:val="en-GB" w:eastAsia="en-GB"/>
        </w:rPr>
        <w:t>6</w:t>
      </w:r>
      <w:r w:rsidR="00634CFF" w:rsidRPr="00634CFF">
        <w:rPr>
          <w:rFonts w:eastAsia="Times New Roman" w:cstheme="minorHAnsi"/>
          <w:lang w:val="en-GB" w:eastAsia="en-GB"/>
        </w:rPr>
        <w:t xml:space="preserve"> </w:t>
      </w:r>
    </w:p>
    <w:p w14:paraId="03F9256C" w14:textId="77777777" w:rsidR="00634CFF" w:rsidRPr="009B0AE1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B0AE1">
        <w:rPr>
          <w:rFonts w:eastAsia="Times New Roman" w:cstheme="minorHAnsi"/>
          <w:lang w:val="en-GB" w:eastAsia="en-GB"/>
        </w:rPr>
        <w:t> </w:t>
      </w:r>
    </w:p>
    <w:p w14:paraId="05BBD6AD" w14:textId="3015421C" w:rsidR="00A206C9" w:rsidRPr="007C0DB9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7C0DB9">
        <w:rPr>
          <w:rFonts w:eastAsia="Times New Roman" w:cstheme="minorHAnsi"/>
          <w:lang w:val="en-GB" w:eastAsia="en-GB"/>
        </w:rPr>
        <w:t>Present:</w:t>
      </w:r>
      <w:r w:rsidR="00A02593" w:rsidRPr="007C0DB9">
        <w:rPr>
          <w:rFonts w:eastAsia="Times New Roman" w:cstheme="minorHAnsi"/>
          <w:lang w:val="en-GB" w:eastAsia="en-GB"/>
        </w:rPr>
        <w:t xml:space="preserve"> </w:t>
      </w:r>
      <w:r w:rsidRPr="007C0DB9">
        <w:rPr>
          <w:rFonts w:eastAsia="Times New Roman" w:cstheme="minorHAnsi"/>
          <w:lang w:val="en-GB" w:eastAsia="en-GB"/>
        </w:rPr>
        <w:t>Achille Stocchi, Adèle de Valera</w:t>
      </w:r>
      <w:r w:rsidR="00A206C9" w:rsidRPr="007C0DB9">
        <w:rPr>
          <w:rFonts w:eastAsia="Times New Roman" w:cstheme="minorHAnsi"/>
          <w:lang w:val="en-GB" w:eastAsia="en-GB"/>
        </w:rPr>
        <w:t xml:space="preserve"> </w:t>
      </w:r>
    </w:p>
    <w:p w14:paraId="2BAE5125" w14:textId="77777777" w:rsidR="00BB7B40" w:rsidRPr="007C0DB9" w:rsidRDefault="00BB7B40" w:rsidP="00BB7B40">
      <w:pPr>
        <w:rPr>
          <w:lang w:val="en-GB"/>
        </w:rPr>
      </w:pPr>
    </w:p>
    <w:p w14:paraId="596BCAB6" w14:textId="0E74C9DF" w:rsidR="00BB7B40" w:rsidRPr="007C0DB9" w:rsidRDefault="00BB7B40" w:rsidP="00BB7B40">
      <w:pPr>
        <w:rPr>
          <w:lang w:val="en-GB"/>
        </w:rPr>
      </w:pPr>
      <w:r w:rsidRPr="007C0DB9">
        <w:rPr>
          <w:lang w:val="en-GB"/>
        </w:rPr>
        <w:t>Notes:</w:t>
      </w:r>
    </w:p>
    <w:p w14:paraId="7F88C3A8" w14:textId="77777777" w:rsidR="002959BC" w:rsidRDefault="002959BC" w:rsidP="002959BC">
      <w:pPr>
        <w:rPr>
          <w:b/>
          <w:bCs/>
          <w:color w:val="4472C4"/>
          <w:lang w:val="en-GB"/>
        </w:rPr>
      </w:pPr>
    </w:p>
    <w:p w14:paraId="5003FE41" w14:textId="1D8B2EA2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7C0DB9">
        <w:rPr>
          <w:rFonts w:ascii="Calibri" w:eastAsia="Times New Roman" w:hAnsi="Calibri" w:cs="Calibri"/>
          <w:b/>
          <w:bCs/>
          <w:color w:val="4472C4"/>
          <w:lang w:val="en-GB" w:eastAsia="en-GB"/>
        </w:rPr>
        <w:t>CA  </w:t>
      </w:r>
    </w:p>
    <w:p w14:paraId="443DF248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Julie is back, said no obstacles to signature process</w:t>
      </w:r>
    </w:p>
    <w:p w14:paraId="178498DD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GB chair demands to respond to</w:t>
      </w:r>
    </w:p>
    <w:p w14:paraId="54E90E8E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0BE0473D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7C0DB9">
        <w:rPr>
          <w:rFonts w:ascii="Calibri" w:eastAsia="Times New Roman" w:hAnsi="Calibri" w:cs="Calibri"/>
          <w:b/>
          <w:bCs/>
          <w:color w:val="4472C4"/>
          <w:lang w:val="en-GB" w:eastAsia="en-GB"/>
        </w:rPr>
        <w:t>AMD  </w:t>
      </w:r>
    </w:p>
    <w:p w14:paraId="3619A6FC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Documents transmitted to PO</w:t>
      </w:r>
    </w:p>
    <w:p w14:paraId="1127D164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Decision on PhD 36 person-months &amp; keep 120 000 </w:t>
      </w:r>
    </w:p>
    <w:p w14:paraId="3F989383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To be submitted by Jan 30 in EU Portal w/o e. (which will be put in upcoming periodic report)</w:t>
      </w:r>
    </w:p>
    <w:p w14:paraId="5B5FEC8B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PO unblocked Annex 1 changes </w:t>
      </w:r>
    </w:p>
    <w:p w14:paraId="0A02762D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Justification box completed &amp; GA annoted transmitted &amp; saved on portal</w:t>
      </w:r>
    </w:p>
    <w:p w14:paraId="1B7C627C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0DDAE320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7C0DB9">
        <w:rPr>
          <w:rFonts w:ascii="Calibri" w:eastAsia="Times New Roman" w:hAnsi="Calibri" w:cs="Calibri"/>
          <w:b/>
          <w:bCs/>
          <w:color w:val="4472C4"/>
          <w:lang w:val="en-GB" w:eastAsia="en-GB"/>
        </w:rPr>
        <w:t>1st period review meeting w/ PO</w:t>
      </w:r>
    </w:p>
    <w:p w14:paraId="2147FF52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Review meeting 2nd week of May</w:t>
      </w:r>
    </w:p>
    <w:p w14:paraId="621AA535" w14:textId="6349515B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which date to propose? when both Achille &amp; Jorgen can be present?</w:t>
      </w:r>
      <w:r w:rsidR="005D09E6">
        <w:rPr>
          <w:rFonts w:ascii="Calibri" w:eastAsia="Times New Roman" w:hAnsi="Calibri" w:cs="Calibri"/>
          <w:color w:val="000000"/>
          <w:lang w:val="en-GB" w:eastAsia="en-GB"/>
        </w:rPr>
        <w:t xml:space="preserve"> June 1st</w:t>
      </w:r>
    </w:p>
    <w:p w14:paraId="3340D9D7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Adèle checks w/PO how long to anticipate, exactly</w:t>
      </w:r>
    </w:p>
    <w:p w14:paraId="59F1E30C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2FA02A50" w14:textId="77777777" w:rsidR="002959BC" w:rsidRPr="0027100C" w:rsidRDefault="002959BC" w:rsidP="0027100C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eastAsia="en-GB"/>
        </w:rPr>
      </w:pPr>
      <w:r w:rsidRPr="0027100C">
        <w:rPr>
          <w:rFonts w:ascii="Calibri" w:eastAsia="Times New Roman" w:hAnsi="Calibri" w:cs="Calibri"/>
          <w:b/>
          <w:bCs/>
          <w:color w:val="4472C4"/>
          <w:lang w:eastAsia="en-GB"/>
        </w:rPr>
        <w:t>RF2.0 &amp; iSAS</w:t>
      </w:r>
    </w:p>
    <w:p w14:paraId="2E840892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Feb 16 at 5 pm online meeting: same as Jan 16 to invite (Ketel, Achille, Jorgen, Giovanni, Guillaume Olry, Walid Kaabi, Frederic Bouly)...?</w:t>
      </w:r>
    </w:p>
    <w:p w14:paraId="1A4983C9" w14:textId="5A39B6E4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Barcelona meeting: to register before Jan 27 to 2nd &amp; 3rd meeting days: Achille (Jorgen unavailable) who else (among Guillaume Olry, Frederic Bouly, Christophe Joly, Ketel Turzó, Axel Neumann...)? They all interested have direct contact to Giovanni &amp; organise their coming (Guillaume unavailable)</w:t>
      </w:r>
    </w:p>
    <w:p w14:paraId="11517915" w14:textId="77777777" w:rsidR="002959BC" w:rsidRPr="007C0DB9" w:rsidRDefault="005D09E6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hyperlink r:id="rId10" w:tgtFrame="_blank" w:history="1">
        <w:r w:rsidR="002959BC" w:rsidRPr="007C0DB9">
          <w:rPr>
            <w:rFonts w:ascii="Calibri" w:eastAsia="Times New Roman" w:hAnsi="Calibri" w:cs="Calibri"/>
            <w:color w:val="000000"/>
            <w:lang w:val="en-GB" w:eastAsia="en-GB"/>
          </w:rPr>
          <w:t>https://indico.kit.edu/event/5411/</w:t>
        </w:r>
      </w:hyperlink>
      <w:r w:rsidR="002959BC" w:rsidRPr="007C0DB9">
        <w:rPr>
          <w:rFonts w:ascii="Calibri" w:eastAsia="Times New Roman" w:hAnsi="Calibri" w:cs="Calibri"/>
          <w:color w:val="000000"/>
          <w:lang w:val="en-GB" w:eastAsia="en-GB"/>
        </w:rPr>
        <w:t>  </w:t>
      </w:r>
    </w:p>
    <w:p w14:paraId="7D9EE3E8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Travel expenses needed to be funded? </w:t>
      </w:r>
    </w:p>
    <w:p w14:paraId="539A2DD9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"If needed, we can cover the travel expenses for few of you" (Giovanni)</w:t>
      </w:r>
    </w:p>
    <w:p w14:paraId="5CDDAD54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 TIARA meeting on March 18th</w:t>
      </w:r>
    </w:p>
    <w:p w14:paraId="3F4F6501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Agenda not fixed yet &amp; in person, at CERN, or on Zoom</w:t>
      </w:r>
    </w:p>
    <w:p w14:paraId="63E2AA02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Jorgen unavailable, Achille to be determined, Giovanni not likely but to be checked</w:t>
      </w:r>
    </w:p>
    <w:p w14:paraId="09A0F5FB" w14:textId="2B8C1C63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lastRenderedPageBreak/>
        <w:t>* Achille to Jens' comment "for the &gt;4K SRF in my opinion could be in"</w:t>
      </w:r>
    </w:p>
    <w:p w14:paraId="7F095D32" w14:textId="77777777" w:rsidR="002959BC" w:rsidRPr="007C0DB9" w:rsidRDefault="002959BC" w:rsidP="002959B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 xml:space="preserve">* </w:t>
      </w:r>
      <w:r w:rsidRPr="0027100C">
        <w:rPr>
          <w:shd w:val="clear" w:color="auto" w:fill="FFCC00"/>
          <w:lang w:val="en-GB"/>
        </w:rPr>
        <w:t>Maud's</w:t>
      </w:r>
      <w:r w:rsidRPr="007C0DB9">
        <w:rPr>
          <w:rFonts w:ascii="Calibri" w:eastAsia="Times New Roman" w:hAnsi="Calibri" w:cs="Calibri"/>
          <w:color w:val="000000"/>
          <w:lang w:val="en-GB" w:eastAsia="en-GB"/>
        </w:rPr>
        <w:t xml:space="preserve"> comment to think through: "regarding thin film, one has to be careful not to overlap the R&amp;D planned within EPITA (=IFAST2). If we want to include this topic, we have to liaise with Tom Torins who is leading EPITA to make sure both R&amp;Ds are indeed different"</w:t>
      </w:r>
    </w:p>
    <w:p w14:paraId="25493E27" w14:textId="0B1C5276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90E85">
        <w:rPr>
          <w:rFonts w:ascii="Calibri" w:eastAsia="Times New Roman" w:hAnsi="Calibri" w:cs="Calibri"/>
          <w:color w:val="000000"/>
          <w:lang w:val="en-GB" w:eastAsia="en-GB"/>
        </w:rPr>
        <w:t>* Discussion w/ WP3 regar</w:t>
      </w:r>
      <w:r w:rsidR="00CE38DF" w:rsidRPr="00790E85">
        <w:rPr>
          <w:rFonts w:ascii="Calibri" w:eastAsia="Times New Roman" w:hAnsi="Calibri" w:cs="Calibri"/>
          <w:color w:val="000000"/>
          <w:lang w:val="en-GB" w:eastAsia="en-GB"/>
        </w:rPr>
        <w:t>d</w:t>
      </w:r>
      <w:r w:rsidRPr="00790E85">
        <w:rPr>
          <w:rFonts w:ascii="Calibri" w:eastAsia="Times New Roman" w:hAnsi="Calibri" w:cs="Calibri"/>
          <w:color w:val="000000"/>
          <w:lang w:val="en-GB" w:eastAsia="en-GB"/>
        </w:rPr>
        <w:t xml:space="preserve">ing thin films &amp; iFAST interconnections to set up separately: which dates to propose to Cristian? </w:t>
      </w:r>
      <w:r w:rsidRPr="007C0DB9">
        <w:rPr>
          <w:rFonts w:ascii="Calibri" w:eastAsia="Times New Roman" w:hAnsi="Calibri" w:cs="Calibri"/>
          <w:color w:val="000000"/>
          <w:lang w:val="en-GB" w:eastAsia="en-GB"/>
        </w:rPr>
        <w:t>Oleg too?</w:t>
      </w:r>
    </w:p>
    <w:p w14:paraId="05E222BB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Online meeting w/ Frank (?) &amp; interested iSAS participants to set up before Barcelona meeting: which dates to propose? to whom exactly? 2nd week of Feb by Achille &amp; Guillaume, Adèle in CC</w:t>
      </w:r>
    </w:p>
    <w:p w14:paraId="4F5B1B20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"Noyau dur" core team to form quickly now to work on the proposal to be ready on time for the TIARA meeting</w:t>
      </w:r>
    </w:p>
    <w:p w14:paraId="752C877E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CERN might be interested to take the lead /Coordination (whereas at IJCLab no volunteers, now)</w:t>
      </w:r>
    </w:p>
    <w:p w14:paraId="4856EA0E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Contacts at CERN:</w:t>
      </w:r>
    </w:p>
    <w:p w14:paraId="495DE989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 xml:space="preserve">"Franck Peauger" &lt;Franck.Peauger@cern.ch&gt; </w:t>
      </w:r>
    </w:p>
    <w:p w14:paraId="32D50D6E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"Frank Gerigk" &lt;Frank.Gerigk@cern.ch&gt;</w:t>
      </w:r>
    </w:p>
    <w:p w14:paraId="3270F494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32638D69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7C0DB9">
        <w:rPr>
          <w:rFonts w:ascii="Calibri" w:eastAsia="Times New Roman" w:hAnsi="Calibri" w:cs="Calibri"/>
          <w:b/>
          <w:bCs/>
          <w:color w:val="4472C4"/>
          <w:lang w:val="en-GB" w:eastAsia="en-GB"/>
        </w:rPr>
        <w:t>WP9 </w:t>
      </w:r>
    </w:p>
    <w:p w14:paraId="3034BF1A" w14:textId="47CA90FD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Policy briefing report draft - comments (by Jan 26)</w:t>
      </w:r>
    </w:p>
    <w:p w14:paraId="729406A2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New framework issued from EC</w:t>
      </w:r>
    </w:p>
    <w:p w14:paraId="33CF6BEA" w14:textId="324079DA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v5 to be proofread (available to everyone in steering committee from Jan 27 on Indico page</w:t>
      </w:r>
      <w:r w:rsidR="00DD39F2">
        <w:rPr>
          <w:rFonts w:ascii="Calibri" w:eastAsia="Times New Roman" w:hAnsi="Calibri" w:cs="Calibri"/>
          <w:color w:val="000000"/>
          <w:lang w:val="en-GB" w:eastAsia="en-GB"/>
        </w:rPr>
        <w:t>)</w:t>
      </w:r>
    </w:p>
    <w:p w14:paraId="376BBB9C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3B093414" w14:textId="425CE212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7C0DB9">
        <w:rPr>
          <w:rFonts w:ascii="Calibri" w:eastAsia="Times New Roman" w:hAnsi="Calibri" w:cs="Calibri"/>
          <w:b/>
          <w:bCs/>
          <w:color w:val="4472C4"/>
          <w:lang w:val="en-GB" w:eastAsia="en-GB"/>
        </w:rPr>
        <w:t>Steering Committee </w:t>
      </w:r>
    </w:p>
    <w:p w14:paraId="6B1FA606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Jan 27</w:t>
      </w:r>
    </w:p>
    <w:p w14:paraId="38312E50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WPs updates: only points of attention since last one recent  </w:t>
      </w:r>
    </w:p>
    <w:p w14:paraId="51CA8FE6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Coordination update including policy briefing report comments, RF2.0 &amp; iSAS project update</w:t>
      </w:r>
    </w:p>
    <w:p w14:paraId="62FF466A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763D44DE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7C0DB9">
        <w:rPr>
          <w:rFonts w:ascii="Calibri" w:eastAsia="Times New Roman" w:hAnsi="Calibri" w:cs="Calibri"/>
          <w:b/>
          <w:bCs/>
          <w:color w:val="4472C4"/>
          <w:lang w:val="en-GB" w:eastAsia="en-GB"/>
        </w:rPr>
        <w:t>Berlin meeting </w:t>
      </w:r>
    </w:p>
    <w:p w14:paraId="2787FC39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Funding to be solved before registration to be opened</w:t>
      </w:r>
    </w:p>
    <w:p w14:paraId="26E3EF0D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Contents of Impact risk analysis to discuss in annual meeting (WP9 D "Risk analysis related to impact of iSAS technologies" due June 2026)</w:t>
      </w:r>
    </w:p>
    <w:p w14:paraId="11567F1F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3E5780FC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7C0DB9">
        <w:rPr>
          <w:rFonts w:ascii="Calibri" w:eastAsia="Times New Roman" w:hAnsi="Calibri" w:cs="Calibri"/>
          <w:b/>
          <w:bCs/>
          <w:color w:val="4472C4"/>
          <w:lang w:val="en-GB" w:eastAsia="en-GB"/>
        </w:rPr>
        <w:t>Feb due date </w:t>
      </w:r>
    </w:p>
    <w:p w14:paraId="3DFC0A48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Adèle sends Impact risk analysis template + milestone / deliverable report template w/ usual instructions 1 month prior to each WP Leader &amp; Deputy</w:t>
      </w:r>
    </w:p>
    <w:p w14:paraId="0923319E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26333C7D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7C0DB9">
        <w:rPr>
          <w:rFonts w:ascii="Calibri" w:eastAsia="Times New Roman" w:hAnsi="Calibri" w:cs="Calibri"/>
          <w:b/>
          <w:bCs/>
          <w:color w:val="4472C4"/>
          <w:lang w:val="en-GB" w:eastAsia="en-GB"/>
        </w:rPr>
        <w:t>Next Weeklys</w:t>
      </w:r>
    </w:p>
    <w:p w14:paraId="16A442D5" w14:textId="748C50A1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3 next Weeklys cancelled: 4/2, 11/2 &amp; 18/2</w:t>
      </w:r>
    </w:p>
    <w:p w14:paraId="36A49A6E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7C0DB9">
        <w:rPr>
          <w:rFonts w:ascii="Calibri" w:eastAsia="Times New Roman" w:hAnsi="Calibri" w:cs="Calibri"/>
          <w:color w:val="000000"/>
          <w:lang w:val="en-GB" w:eastAsia="en-GB"/>
        </w:rPr>
        <w:t>* 30' to find at some point </w:t>
      </w:r>
    </w:p>
    <w:p w14:paraId="63C53883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2015EF87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0492E424" w14:textId="77777777" w:rsidR="002959BC" w:rsidRPr="007C0DB9" w:rsidRDefault="002959BC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4BF6C1C8" w14:textId="5474F018" w:rsidR="00EE7C3D" w:rsidRPr="007C0DB9" w:rsidRDefault="00EE7C3D" w:rsidP="0027100C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sectPr w:rsidR="00EE7C3D" w:rsidRPr="007C0DB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A2FEC" w14:textId="10274B58" w:rsidR="003B2433" w:rsidRDefault="003B2433" w:rsidP="003B2433">
    <w:pPr>
      <w:pStyle w:val="Pieddepage"/>
      <w:jc w:val="center"/>
    </w:pPr>
    <w:r>
      <w:rPr>
        <w:noProof/>
      </w:rPr>
      <w:drawing>
        <wp:inline distT="0" distB="0" distL="0" distR="0" wp14:anchorId="4E823A6C" wp14:editId="750817B3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77BA1"/>
    <w:rsid w:val="00080826"/>
    <w:rsid w:val="00081AD3"/>
    <w:rsid w:val="00087A88"/>
    <w:rsid w:val="00097B3F"/>
    <w:rsid w:val="000A13C9"/>
    <w:rsid w:val="000A1E97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3439E"/>
    <w:rsid w:val="002357C7"/>
    <w:rsid w:val="002517A7"/>
    <w:rsid w:val="0025618D"/>
    <w:rsid w:val="00266CE2"/>
    <w:rsid w:val="0027100C"/>
    <w:rsid w:val="00272304"/>
    <w:rsid w:val="00274D2D"/>
    <w:rsid w:val="00277CBD"/>
    <w:rsid w:val="002810C5"/>
    <w:rsid w:val="00283453"/>
    <w:rsid w:val="00284107"/>
    <w:rsid w:val="00285785"/>
    <w:rsid w:val="00287D20"/>
    <w:rsid w:val="002959BC"/>
    <w:rsid w:val="00296526"/>
    <w:rsid w:val="002A04B8"/>
    <w:rsid w:val="002B138B"/>
    <w:rsid w:val="002B142D"/>
    <w:rsid w:val="002C2F52"/>
    <w:rsid w:val="002C5500"/>
    <w:rsid w:val="002D18B7"/>
    <w:rsid w:val="002D2391"/>
    <w:rsid w:val="002D6A6A"/>
    <w:rsid w:val="002E481F"/>
    <w:rsid w:val="002E7968"/>
    <w:rsid w:val="002F5219"/>
    <w:rsid w:val="003000D6"/>
    <w:rsid w:val="0030174F"/>
    <w:rsid w:val="00313497"/>
    <w:rsid w:val="00323F65"/>
    <w:rsid w:val="0033107F"/>
    <w:rsid w:val="00332005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3AB"/>
    <w:rsid w:val="00363C62"/>
    <w:rsid w:val="00363C9C"/>
    <w:rsid w:val="00376892"/>
    <w:rsid w:val="00394817"/>
    <w:rsid w:val="00395A50"/>
    <w:rsid w:val="003B0E1F"/>
    <w:rsid w:val="003B23C2"/>
    <w:rsid w:val="003B2433"/>
    <w:rsid w:val="003D1EFC"/>
    <w:rsid w:val="003D6A0E"/>
    <w:rsid w:val="003E0FE9"/>
    <w:rsid w:val="003F19F8"/>
    <w:rsid w:val="003F3407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6086E"/>
    <w:rsid w:val="0046111C"/>
    <w:rsid w:val="00466DA3"/>
    <w:rsid w:val="00470D37"/>
    <w:rsid w:val="00474FC5"/>
    <w:rsid w:val="00481883"/>
    <w:rsid w:val="00484DC3"/>
    <w:rsid w:val="00485815"/>
    <w:rsid w:val="00491B17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5011F8"/>
    <w:rsid w:val="005028D2"/>
    <w:rsid w:val="005076D0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6BA5"/>
    <w:rsid w:val="00572EEB"/>
    <w:rsid w:val="005745ED"/>
    <w:rsid w:val="005802B4"/>
    <w:rsid w:val="0058495B"/>
    <w:rsid w:val="005873A2"/>
    <w:rsid w:val="00594034"/>
    <w:rsid w:val="00595777"/>
    <w:rsid w:val="005A6F9A"/>
    <w:rsid w:val="005B3B8D"/>
    <w:rsid w:val="005C0AC2"/>
    <w:rsid w:val="005C379F"/>
    <w:rsid w:val="005C50DE"/>
    <w:rsid w:val="005D09E6"/>
    <w:rsid w:val="005D6155"/>
    <w:rsid w:val="005F0028"/>
    <w:rsid w:val="005F1839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5621B"/>
    <w:rsid w:val="00660A65"/>
    <w:rsid w:val="0066233C"/>
    <w:rsid w:val="006630CF"/>
    <w:rsid w:val="00664AD8"/>
    <w:rsid w:val="0067573B"/>
    <w:rsid w:val="00680396"/>
    <w:rsid w:val="00682714"/>
    <w:rsid w:val="00684545"/>
    <w:rsid w:val="0068764D"/>
    <w:rsid w:val="006907BB"/>
    <w:rsid w:val="00693519"/>
    <w:rsid w:val="00693E4C"/>
    <w:rsid w:val="00696B6D"/>
    <w:rsid w:val="006B77B2"/>
    <w:rsid w:val="006C1F7B"/>
    <w:rsid w:val="006C3426"/>
    <w:rsid w:val="006C3EC8"/>
    <w:rsid w:val="006C4117"/>
    <w:rsid w:val="006C58B5"/>
    <w:rsid w:val="006C6593"/>
    <w:rsid w:val="006D6B27"/>
    <w:rsid w:val="006D6B40"/>
    <w:rsid w:val="006E3615"/>
    <w:rsid w:val="006E6ED5"/>
    <w:rsid w:val="006E7F41"/>
    <w:rsid w:val="007010AB"/>
    <w:rsid w:val="00703166"/>
    <w:rsid w:val="00712054"/>
    <w:rsid w:val="0072232E"/>
    <w:rsid w:val="00726DF7"/>
    <w:rsid w:val="00731B52"/>
    <w:rsid w:val="00734C92"/>
    <w:rsid w:val="00734EFD"/>
    <w:rsid w:val="00735903"/>
    <w:rsid w:val="00740C57"/>
    <w:rsid w:val="00746347"/>
    <w:rsid w:val="007465FD"/>
    <w:rsid w:val="00766BB5"/>
    <w:rsid w:val="0076767E"/>
    <w:rsid w:val="007678F1"/>
    <w:rsid w:val="00772742"/>
    <w:rsid w:val="00772E0C"/>
    <w:rsid w:val="00786100"/>
    <w:rsid w:val="00790E85"/>
    <w:rsid w:val="00794E26"/>
    <w:rsid w:val="00797587"/>
    <w:rsid w:val="007A07A2"/>
    <w:rsid w:val="007A2E7F"/>
    <w:rsid w:val="007B5117"/>
    <w:rsid w:val="007C0DB9"/>
    <w:rsid w:val="007D1C7E"/>
    <w:rsid w:val="007D7263"/>
    <w:rsid w:val="007E369C"/>
    <w:rsid w:val="007E4BDD"/>
    <w:rsid w:val="007F0B04"/>
    <w:rsid w:val="007F32C0"/>
    <w:rsid w:val="00802F12"/>
    <w:rsid w:val="00806130"/>
    <w:rsid w:val="00817C00"/>
    <w:rsid w:val="008229A6"/>
    <w:rsid w:val="008260E2"/>
    <w:rsid w:val="00833F81"/>
    <w:rsid w:val="008378ED"/>
    <w:rsid w:val="008453E3"/>
    <w:rsid w:val="008532A5"/>
    <w:rsid w:val="00856A21"/>
    <w:rsid w:val="0086358E"/>
    <w:rsid w:val="0087121D"/>
    <w:rsid w:val="00872C6C"/>
    <w:rsid w:val="0087375A"/>
    <w:rsid w:val="00877FD9"/>
    <w:rsid w:val="0088764A"/>
    <w:rsid w:val="008961D7"/>
    <w:rsid w:val="00896A7F"/>
    <w:rsid w:val="008B10F4"/>
    <w:rsid w:val="008B12BC"/>
    <w:rsid w:val="008B1802"/>
    <w:rsid w:val="008B484D"/>
    <w:rsid w:val="008B7DC1"/>
    <w:rsid w:val="008D7939"/>
    <w:rsid w:val="008E10A4"/>
    <w:rsid w:val="008E3398"/>
    <w:rsid w:val="008F231D"/>
    <w:rsid w:val="00903EBC"/>
    <w:rsid w:val="009175F7"/>
    <w:rsid w:val="00922A95"/>
    <w:rsid w:val="00923ECB"/>
    <w:rsid w:val="00925B0B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D2A"/>
    <w:rsid w:val="009B4E16"/>
    <w:rsid w:val="009C4D74"/>
    <w:rsid w:val="009D21C2"/>
    <w:rsid w:val="009D52D0"/>
    <w:rsid w:val="009D7EA6"/>
    <w:rsid w:val="009E5E75"/>
    <w:rsid w:val="009F6AEB"/>
    <w:rsid w:val="00A02593"/>
    <w:rsid w:val="00A206C9"/>
    <w:rsid w:val="00A401A8"/>
    <w:rsid w:val="00A466EE"/>
    <w:rsid w:val="00A542F3"/>
    <w:rsid w:val="00A63FB3"/>
    <w:rsid w:val="00A72973"/>
    <w:rsid w:val="00A729E2"/>
    <w:rsid w:val="00A738B4"/>
    <w:rsid w:val="00A9004A"/>
    <w:rsid w:val="00A93A19"/>
    <w:rsid w:val="00AA4941"/>
    <w:rsid w:val="00AA4E9D"/>
    <w:rsid w:val="00AA7BE4"/>
    <w:rsid w:val="00AB1312"/>
    <w:rsid w:val="00AB163F"/>
    <w:rsid w:val="00AC06CB"/>
    <w:rsid w:val="00AD4E6E"/>
    <w:rsid w:val="00AD6553"/>
    <w:rsid w:val="00AE0842"/>
    <w:rsid w:val="00AF5F7A"/>
    <w:rsid w:val="00B10CC7"/>
    <w:rsid w:val="00B16441"/>
    <w:rsid w:val="00B20EEC"/>
    <w:rsid w:val="00B359F0"/>
    <w:rsid w:val="00B36C5F"/>
    <w:rsid w:val="00B37B2F"/>
    <w:rsid w:val="00B4043D"/>
    <w:rsid w:val="00B438FC"/>
    <w:rsid w:val="00B502D0"/>
    <w:rsid w:val="00B52AEF"/>
    <w:rsid w:val="00B55A62"/>
    <w:rsid w:val="00B62472"/>
    <w:rsid w:val="00B6766D"/>
    <w:rsid w:val="00B81524"/>
    <w:rsid w:val="00B97523"/>
    <w:rsid w:val="00BA384E"/>
    <w:rsid w:val="00BA58D0"/>
    <w:rsid w:val="00BB7B40"/>
    <w:rsid w:val="00BC4817"/>
    <w:rsid w:val="00BC4F91"/>
    <w:rsid w:val="00BC7711"/>
    <w:rsid w:val="00BD466B"/>
    <w:rsid w:val="00BD796C"/>
    <w:rsid w:val="00BE0DF1"/>
    <w:rsid w:val="00BE3D9B"/>
    <w:rsid w:val="00BE43D1"/>
    <w:rsid w:val="00BF3B67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280"/>
    <w:rsid w:val="00C518DF"/>
    <w:rsid w:val="00C724A2"/>
    <w:rsid w:val="00C73553"/>
    <w:rsid w:val="00C753A7"/>
    <w:rsid w:val="00C765DD"/>
    <w:rsid w:val="00C76953"/>
    <w:rsid w:val="00C831F1"/>
    <w:rsid w:val="00C92C23"/>
    <w:rsid w:val="00C936F2"/>
    <w:rsid w:val="00C9641D"/>
    <w:rsid w:val="00CA7E88"/>
    <w:rsid w:val="00CB23B5"/>
    <w:rsid w:val="00CB5AD1"/>
    <w:rsid w:val="00CC736F"/>
    <w:rsid w:val="00CD05C9"/>
    <w:rsid w:val="00CD5F7B"/>
    <w:rsid w:val="00CE38DF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603"/>
    <w:rsid w:val="00D638E2"/>
    <w:rsid w:val="00D64825"/>
    <w:rsid w:val="00D75D36"/>
    <w:rsid w:val="00D81E30"/>
    <w:rsid w:val="00D87FF6"/>
    <w:rsid w:val="00D90B9F"/>
    <w:rsid w:val="00D91362"/>
    <w:rsid w:val="00D917E5"/>
    <w:rsid w:val="00DA5A39"/>
    <w:rsid w:val="00DA61BE"/>
    <w:rsid w:val="00DB1017"/>
    <w:rsid w:val="00DB140C"/>
    <w:rsid w:val="00DB6A78"/>
    <w:rsid w:val="00DC69C0"/>
    <w:rsid w:val="00DC6ADB"/>
    <w:rsid w:val="00DD39F2"/>
    <w:rsid w:val="00DE1F1D"/>
    <w:rsid w:val="00DF0B74"/>
    <w:rsid w:val="00DF58B3"/>
    <w:rsid w:val="00E06A16"/>
    <w:rsid w:val="00E10502"/>
    <w:rsid w:val="00E23A81"/>
    <w:rsid w:val="00E30A60"/>
    <w:rsid w:val="00E32DA2"/>
    <w:rsid w:val="00E34992"/>
    <w:rsid w:val="00E36586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7C3D"/>
    <w:rsid w:val="00F10D31"/>
    <w:rsid w:val="00F132CE"/>
    <w:rsid w:val="00F169DB"/>
    <w:rsid w:val="00F27AB2"/>
    <w:rsid w:val="00F43458"/>
    <w:rsid w:val="00F4687E"/>
    <w:rsid w:val="00F46EA5"/>
    <w:rsid w:val="00F47E08"/>
    <w:rsid w:val="00F55993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25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7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0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2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6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78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2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94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5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6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07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3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1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4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8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02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15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41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67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1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66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70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05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15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98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629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49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0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97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10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98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08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67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71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4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00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89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9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81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34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387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95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36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359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9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55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3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ndico.kit.edu/event/5411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15</cp:revision>
  <dcterms:created xsi:type="dcterms:W3CDTF">2026-08-27T14:32:00Z</dcterms:created>
  <dcterms:modified xsi:type="dcterms:W3CDTF">2026-09-28T16:11:00Z</dcterms:modified>
</cp:coreProperties>
</file>