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4B1A4" w14:textId="001FDA31" w:rsidR="00EE7147" w:rsidRPr="00EE7147" w:rsidRDefault="00F5498B" w:rsidP="00EE7147">
      <w:pPr>
        <w:spacing w:before="78" w:line="253" w:lineRule="exact"/>
        <w:ind w:left="1148" w:right="789"/>
        <w:jc w:val="center"/>
        <w:rPr>
          <w:b/>
          <w:spacing w:val="-10"/>
        </w:rPr>
      </w:pPr>
      <w:r>
        <w:rPr>
          <w:b/>
        </w:rPr>
        <w:t>AMENDMENT</w:t>
      </w:r>
      <w:r>
        <w:rPr>
          <w:b/>
          <w:spacing w:val="-7"/>
        </w:rPr>
        <w:t xml:space="preserve"> </w:t>
      </w:r>
      <w:r w:rsidR="00D86DED">
        <w:rPr>
          <w:b/>
        </w:rPr>
        <w:t>#</w:t>
      </w:r>
      <w:r>
        <w:rPr>
          <w:b/>
          <w:spacing w:val="-6"/>
        </w:rPr>
        <w:t xml:space="preserve"> </w:t>
      </w:r>
      <w:r w:rsidR="008C138E">
        <w:rPr>
          <w:b/>
          <w:spacing w:val="-10"/>
        </w:rPr>
        <w:t>1</w:t>
      </w:r>
    </w:p>
    <w:p w14:paraId="21B99BE2" w14:textId="6DC21FC7" w:rsidR="00AC3D92" w:rsidRDefault="00F5498B">
      <w:pPr>
        <w:ind w:left="1148" w:right="785"/>
        <w:jc w:val="center"/>
        <w:rPr>
          <w:b/>
        </w:rPr>
      </w:pPr>
      <w:r>
        <w:rPr>
          <w:b/>
        </w:rPr>
        <w:t>TO</w:t>
      </w:r>
      <w:r>
        <w:rPr>
          <w:b/>
          <w:spacing w:val="-7"/>
        </w:rPr>
        <w:t xml:space="preserve"> </w:t>
      </w:r>
      <w:r w:rsidR="00EE7147">
        <w:rPr>
          <w:b/>
          <w:spacing w:val="-7"/>
        </w:rPr>
        <w:t xml:space="preserve">THE PERLE COLLABORATION </w:t>
      </w:r>
      <w:r w:rsidR="00D86DED">
        <w:rPr>
          <w:b/>
        </w:rPr>
        <w:t xml:space="preserve">AGREEMENT NO </w:t>
      </w:r>
      <w:r w:rsidR="00EE7147">
        <w:rPr>
          <w:b/>
        </w:rPr>
        <w:t xml:space="preserve">138346 </w:t>
      </w:r>
      <w:r>
        <w:rPr>
          <w:b/>
        </w:rPr>
        <w:t>(AGREEMENT) BETWEEN CORNELL UNIVERSITY (CORNELL)</w:t>
      </w:r>
    </w:p>
    <w:p w14:paraId="0FF90EAF" w14:textId="3F123941" w:rsidR="00AC3D92" w:rsidRDefault="00F5498B" w:rsidP="00D86DED">
      <w:pPr>
        <w:spacing w:line="253" w:lineRule="exact"/>
        <w:ind w:left="1148" w:right="794"/>
        <w:jc w:val="center"/>
        <w:rPr>
          <w:b/>
          <w:spacing w:val="-5"/>
        </w:rPr>
      </w:pPr>
      <w:r>
        <w:rPr>
          <w:b/>
          <w:spacing w:val="-5"/>
        </w:rPr>
        <w:t>AND</w:t>
      </w:r>
    </w:p>
    <w:p w14:paraId="75B1B3B4" w14:textId="6F125DF8" w:rsidR="00EE7147" w:rsidRDefault="00EE7147" w:rsidP="00D86DED">
      <w:pPr>
        <w:spacing w:line="253" w:lineRule="exact"/>
        <w:ind w:left="1148" w:right="794"/>
        <w:jc w:val="center"/>
        <w:rPr>
          <w:b/>
          <w:spacing w:val="-5"/>
        </w:rPr>
      </w:pPr>
      <w:r w:rsidRPr="00EE7147">
        <w:rPr>
          <w:b/>
          <w:spacing w:val="-5"/>
        </w:rPr>
        <w:t>CENTRE NATIONAL DE LA RESEARCHE SCIENTIFIQUE, INSTITUT NATIONAL DE PHYSIQUE NUCLEAIRE ET DE PHYSIQUE DES PARTICULES (CNRS-IN2P3)</w:t>
      </w:r>
    </w:p>
    <w:p w14:paraId="36E693EE" w14:textId="58BBEFDA" w:rsidR="008A7045" w:rsidRPr="00EE7147" w:rsidRDefault="008A7045" w:rsidP="00D86DED">
      <w:pPr>
        <w:spacing w:line="253" w:lineRule="exact"/>
        <w:ind w:left="1148" w:right="794"/>
        <w:jc w:val="center"/>
        <w:rPr>
          <w:b/>
          <w:spacing w:val="-5"/>
        </w:rPr>
      </w:pPr>
      <w:r>
        <w:rPr>
          <w:b/>
          <w:spacing w:val="-5"/>
        </w:rPr>
        <w:t>AND</w:t>
      </w:r>
    </w:p>
    <w:p w14:paraId="08275733" w14:textId="2EABDD1E" w:rsidR="00EE7147" w:rsidRDefault="00EE7147" w:rsidP="00D86DED">
      <w:pPr>
        <w:spacing w:line="253" w:lineRule="exact"/>
        <w:ind w:left="1148" w:right="794"/>
        <w:jc w:val="center"/>
        <w:rPr>
          <w:b/>
          <w:spacing w:val="-5"/>
        </w:rPr>
      </w:pPr>
      <w:r w:rsidRPr="00EE7147">
        <w:rPr>
          <w:b/>
          <w:spacing w:val="-5"/>
        </w:rPr>
        <w:t>EUROPEAN ORGANIZATION FOR NUCLEAR R</w:t>
      </w:r>
      <w:r>
        <w:rPr>
          <w:b/>
          <w:spacing w:val="-5"/>
        </w:rPr>
        <w:t>ESEARCH (CERN)</w:t>
      </w:r>
    </w:p>
    <w:p w14:paraId="7C48158B" w14:textId="55402A1D" w:rsidR="008A7045" w:rsidRDefault="008A7045" w:rsidP="00D86DED">
      <w:pPr>
        <w:spacing w:line="253" w:lineRule="exact"/>
        <w:ind w:left="1148" w:right="794"/>
        <w:jc w:val="center"/>
        <w:rPr>
          <w:b/>
          <w:spacing w:val="-5"/>
        </w:rPr>
      </w:pPr>
      <w:r>
        <w:rPr>
          <w:b/>
          <w:spacing w:val="-5"/>
        </w:rPr>
        <w:t>AND</w:t>
      </w:r>
    </w:p>
    <w:p w14:paraId="068BAF4F" w14:textId="3D9D0F10" w:rsidR="00EE7147" w:rsidRDefault="00EE7147" w:rsidP="00D86DED">
      <w:pPr>
        <w:spacing w:line="253" w:lineRule="exact"/>
        <w:ind w:left="1148" w:right="794"/>
        <w:jc w:val="center"/>
        <w:rPr>
          <w:b/>
          <w:spacing w:val="-5"/>
        </w:rPr>
      </w:pPr>
      <w:r>
        <w:rPr>
          <w:b/>
          <w:spacing w:val="-5"/>
        </w:rPr>
        <w:t>SCIENCE AND TECHNOLOGY FACILITIES COUNCIL (STFC)</w:t>
      </w:r>
    </w:p>
    <w:p w14:paraId="232C0CE9" w14:textId="0C6DA870" w:rsidR="008A7045" w:rsidRDefault="008A7045" w:rsidP="00D86DED">
      <w:pPr>
        <w:spacing w:line="253" w:lineRule="exact"/>
        <w:ind w:left="1148" w:right="794"/>
        <w:jc w:val="center"/>
        <w:rPr>
          <w:b/>
          <w:spacing w:val="-5"/>
        </w:rPr>
      </w:pPr>
      <w:r>
        <w:rPr>
          <w:b/>
          <w:spacing w:val="-5"/>
        </w:rPr>
        <w:t>AND</w:t>
      </w:r>
    </w:p>
    <w:p w14:paraId="4D0283D4" w14:textId="71FF93BA" w:rsidR="00EE7147" w:rsidRPr="00EE7147" w:rsidRDefault="00EE7147" w:rsidP="00D86DED">
      <w:pPr>
        <w:spacing w:line="253" w:lineRule="exact"/>
        <w:ind w:left="1148" w:right="794"/>
        <w:jc w:val="center"/>
        <w:rPr>
          <w:b/>
        </w:rPr>
      </w:pPr>
      <w:r>
        <w:rPr>
          <w:b/>
          <w:spacing w:val="-5"/>
        </w:rPr>
        <w:t>UNIVERSITY OF LIVERPOOL (LIVERPOOL)</w:t>
      </w:r>
    </w:p>
    <w:p w14:paraId="01C8E9F1" w14:textId="77777777" w:rsidR="008C138E" w:rsidRPr="00EE7147" w:rsidRDefault="008C138E" w:rsidP="008C138E">
      <w:pPr>
        <w:pStyle w:val="BodyText"/>
        <w:spacing w:line="228" w:lineRule="auto"/>
        <w:rPr>
          <w:b/>
        </w:rPr>
      </w:pPr>
    </w:p>
    <w:p w14:paraId="0DF15DA4" w14:textId="2425A426" w:rsidR="00AC3D92" w:rsidRDefault="00F5498B" w:rsidP="008C138E">
      <w:pPr>
        <w:pStyle w:val="BodyText"/>
        <w:spacing w:line="228" w:lineRule="auto"/>
      </w:pPr>
      <w:r>
        <w:t>The</w:t>
      </w:r>
      <w:r>
        <w:rPr>
          <w:spacing w:val="-2"/>
        </w:rPr>
        <w:t xml:space="preserve"> </w:t>
      </w:r>
      <w:r>
        <w:t>purpose</w:t>
      </w:r>
      <w:r>
        <w:rPr>
          <w:spacing w:val="-4"/>
        </w:rPr>
        <w:t xml:space="preserve"> </w:t>
      </w:r>
      <w:r>
        <w:t>of</w:t>
      </w:r>
      <w:r>
        <w:rPr>
          <w:spacing w:val="-4"/>
        </w:rPr>
        <w:t xml:space="preserve"> </w:t>
      </w:r>
      <w:r>
        <w:t>this</w:t>
      </w:r>
      <w:r>
        <w:rPr>
          <w:spacing w:val="-2"/>
        </w:rPr>
        <w:t xml:space="preserve"> </w:t>
      </w:r>
      <w:r>
        <w:t>Amendment</w:t>
      </w:r>
      <w:r w:rsidR="00D86DED">
        <w:t xml:space="preserve"> #</w:t>
      </w:r>
      <w:r w:rsidR="008C138E">
        <w:t xml:space="preserve">1 </w:t>
      </w:r>
      <w:r>
        <w:t>is</w:t>
      </w:r>
      <w:r>
        <w:rPr>
          <w:spacing w:val="-2"/>
        </w:rPr>
        <w:t xml:space="preserve"> </w:t>
      </w:r>
      <w:r>
        <w:t>to</w:t>
      </w:r>
      <w:r>
        <w:rPr>
          <w:spacing w:val="-5"/>
        </w:rPr>
        <w:t xml:space="preserve"> </w:t>
      </w:r>
      <w:r w:rsidR="008C138E">
        <w:t>extend</w:t>
      </w:r>
      <w:r>
        <w:rPr>
          <w:spacing w:val="-3"/>
        </w:rPr>
        <w:t xml:space="preserve"> </w:t>
      </w:r>
      <w:r>
        <w:t>the</w:t>
      </w:r>
      <w:r>
        <w:rPr>
          <w:spacing w:val="-2"/>
        </w:rPr>
        <w:t xml:space="preserve"> </w:t>
      </w:r>
      <w:r>
        <w:t>Agreement</w:t>
      </w:r>
      <w:r>
        <w:rPr>
          <w:spacing w:val="-1"/>
        </w:rPr>
        <w:t xml:space="preserve"> </w:t>
      </w:r>
      <w:r w:rsidR="00D86DED">
        <w:rPr>
          <w:spacing w:val="-1"/>
        </w:rPr>
        <w:t xml:space="preserve">originally </w:t>
      </w:r>
      <w:r>
        <w:t>signed</w:t>
      </w:r>
      <w:r w:rsidR="008C138E">
        <w:t xml:space="preserve"> by Cornell</w:t>
      </w:r>
      <w:r>
        <w:rPr>
          <w:spacing w:val="-2"/>
        </w:rPr>
        <w:t xml:space="preserve"> </w:t>
      </w:r>
      <w:r>
        <w:t>on</w:t>
      </w:r>
      <w:r>
        <w:rPr>
          <w:spacing w:val="-5"/>
        </w:rPr>
        <w:t xml:space="preserve"> </w:t>
      </w:r>
      <w:r>
        <w:t>May</w:t>
      </w:r>
      <w:r>
        <w:rPr>
          <w:spacing w:val="-2"/>
        </w:rPr>
        <w:t xml:space="preserve"> </w:t>
      </w:r>
      <w:r w:rsidR="008C138E">
        <w:t>25</w:t>
      </w:r>
      <w:r>
        <w:t>,</w:t>
      </w:r>
      <w:r>
        <w:rPr>
          <w:spacing w:val="-2"/>
        </w:rPr>
        <w:t xml:space="preserve"> </w:t>
      </w:r>
      <w:r>
        <w:t>202</w:t>
      </w:r>
      <w:r w:rsidR="008C138E">
        <w:t>1, with an original termination date of May 24, 2026, through May 24, 2031</w:t>
      </w:r>
      <w:r>
        <w:t>.</w:t>
      </w:r>
    </w:p>
    <w:p w14:paraId="7FA215BF" w14:textId="77777777" w:rsidR="00AC3D92" w:rsidRDefault="00F5498B" w:rsidP="008C138E">
      <w:pPr>
        <w:pStyle w:val="BodyText"/>
        <w:spacing w:before="253"/>
      </w:pPr>
      <w:r>
        <w:rPr>
          <w:b/>
        </w:rPr>
        <w:t>Therefore,</w:t>
      </w:r>
      <w:r>
        <w:rPr>
          <w:b/>
          <w:spacing w:val="-9"/>
        </w:rPr>
        <w:t xml:space="preserve"> </w:t>
      </w:r>
      <w:r>
        <w:t>the</w:t>
      </w:r>
      <w:r>
        <w:rPr>
          <w:spacing w:val="-3"/>
        </w:rPr>
        <w:t xml:space="preserve"> </w:t>
      </w:r>
      <w:r>
        <w:t>Parties</w:t>
      </w:r>
      <w:r>
        <w:rPr>
          <w:spacing w:val="-4"/>
        </w:rPr>
        <w:t xml:space="preserve"> </w:t>
      </w:r>
      <w:r>
        <w:t>hereby</w:t>
      </w:r>
      <w:r>
        <w:rPr>
          <w:spacing w:val="-4"/>
        </w:rPr>
        <w:t xml:space="preserve"> </w:t>
      </w:r>
      <w:r>
        <w:t>agree</w:t>
      </w:r>
      <w:r>
        <w:rPr>
          <w:spacing w:val="-5"/>
        </w:rPr>
        <w:t xml:space="preserve"> </w:t>
      </w:r>
      <w:r>
        <w:t>to</w:t>
      </w:r>
      <w:r>
        <w:rPr>
          <w:spacing w:val="-4"/>
        </w:rPr>
        <w:t xml:space="preserve"> </w:t>
      </w:r>
      <w:r>
        <w:t>amend</w:t>
      </w:r>
      <w:r>
        <w:rPr>
          <w:spacing w:val="-6"/>
        </w:rPr>
        <w:t xml:space="preserve"> </w:t>
      </w:r>
      <w:r>
        <w:t>the</w:t>
      </w:r>
      <w:r>
        <w:rPr>
          <w:spacing w:val="-4"/>
        </w:rPr>
        <w:t xml:space="preserve"> </w:t>
      </w:r>
      <w:r>
        <w:t>Agreement</w:t>
      </w:r>
      <w:r>
        <w:rPr>
          <w:spacing w:val="-2"/>
        </w:rPr>
        <w:t xml:space="preserve"> </w:t>
      </w:r>
      <w:r>
        <w:t>as</w:t>
      </w:r>
      <w:r>
        <w:rPr>
          <w:spacing w:val="-3"/>
        </w:rPr>
        <w:t xml:space="preserve"> </w:t>
      </w:r>
      <w:r>
        <w:rPr>
          <w:spacing w:val="-2"/>
        </w:rPr>
        <w:t>follows:</w:t>
      </w:r>
    </w:p>
    <w:p w14:paraId="082930EF" w14:textId="77777777" w:rsidR="00AC3D92" w:rsidRDefault="00AC3D92">
      <w:pPr>
        <w:pStyle w:val="BodyText"/>
      </w:pPr>
    </w:p>
    <w:p w14:paraId="2F46EDB5" w14:textId="7263F195" w:rsidR="00AC3D92" w:rsidRDefault="00F5498B">
      <w:pPr>
        <w:spacing w:line="242" w:lineRule="auto"/>
        <w:ind w:left="359" w:hanging="1"/>
      </w:pPr>
      <w:r>
        <w:rPr>
          <w:b/>
        </w:rPr>
        <w:t>Paragraph</w:t>
      </w:r>
      <w:r>
        <w:rPr>
          <w:b/>
          <w:spacing w:val="-6"/>
        </w:rPr>
        <w:t xml:space="preserve"> </w:t>
      </w:r>
      <w:r w:rsidR="008C138E">
        <w:rPr>
          <w:b/>
        </w:rPr>
        <w:t>6—</w:t>
      </w:r>
      <w:r w:rsidR="008C138E">
        <w:rPr>
          <w:b/>
          <w:spacing w:val="-3"/>
        </w:rPr>
        <w:t>Entry into Force and Duration of the CA</w:t>
      </w:r>
      <w:r>
        <w:rPr>
          <w:b/>
          <w:spacing w:val="-1"/>
        </w:rPr>
        <w:t xml:space="preserve"> </w:t>
      </w:r>
      <w:r>
        <w:t>shall</w:t>
      </w:r>
      <w:r>
        <w:rPr>
          <w:spacing w:val="-2"/>
        </w:rPr>
        <w:t xml:space="preserve"> </w:t>
      </w:r>
      <w:r>
        <w:t>be</w:t>
      </w:r>
      <w:r>
        <w:rPr>
          <w:spacing w:val="-5"/>
        </w:rPr>
        <w:t xml:space="preserve"> </w:t>
      </w:r>
      <w:r>
        <w:t>amended</w:t>
      </w:r>
      <w:r>
        <w:rPr>
          <w:spacing w:val="-3"/>
        </w:rPr>
        <w:t xml:space="preserve"> </w:t>
      </w:r>
      <w:r>
        <w:t>by</w:t>
      </w:r>
      <w:r>
        <w:rPr>
          <w:spacing w:val="-3"/>
        </w:rPr>
        <w:t xml:space="preserve"> </w:t>
      </w:r>
      <w:r>
        <w:t>deleting</w:t>
      </w:r>
      <w:r>
        <w:rPr>
          <w:spacing w:val="-3"/>
        </w:rPr>
        <w:t xml:space="preserve"> </w:t>
      </w:r>
      <w:r>
        <w:t>it</w:t>
      </w:r>
      <w:r>
        <w:rPr>
          <w:spacing w:val="-2"/>
        </w:rPr>
        <w:t xml:space="preserve"> </w:t>
      </w:r>
      <w:r>
        <w:t>in</w:t>
      </w:r>
      <w:r>
        <w:rPr>
          <w:spacing w:val="-3"/>
        </w:rPr>
        <w:t xml:space="preserve"> </w:t>
      </w:r>
      <w:r>
        <w:t>its</w:t>
      </w:r>
      <w:r>
        <w:rPr>
          <w:spacing w:val="-3"/>
        </w:rPr>
        <w:t xml:space="preserve"> </w:t>
      </w:r>
      <w:r>
        <w:t>entirety</w:t>
      </w:r>
      <w:r>
        <w:rPr>
          <w:spacing w:val="-3"/>
        </w:rPr>
        <w:t xml:space="preserve"> </w:t>
      </w:r>
      <w:r>
        <w:t>and</w:t>
      </w:r>
      <w:r>
        <w:rPr>
          <w:spacing w:val="-3"/>
        </w:rPr>
        <w:t xml:space="preserve"> </w:t>
      </w:r>
      <w:r>
        <w:t>replacing</w:t>
      </w:r>
      <w:r>
        <w:rPr>
          <w:spacing w:val="-3"/>
        </w:rPr>
        <w:t xml:space="preserve"> </w:t>
      </w:r>
      <w:r>
        <w:t>it</w:t>
      </w:r>
      <w:r>
        <w:rPr>
          <w:spacing w:val="-2"/>
        </w:rPr>
        <w:t xml:space="preserve"> </w:t>
      </w:r>
      <w:r>
        <w:t>with the following language:</w:t>
      </w:r>
    </w:p>
    <w:p w14:paraId="00517601" w14:textId="77777777" w:rsidR="008C138E" w:rsidRDefault="008C138E">
      <w:pPr>
        <w:pStyle w:val="BodyText"/>
        <w:spacing w:before="248"/>
        <w:ind w:left="360"/>
      </w:pPr>
      <w:r>
        <w:t>6—Entry into Force and Duration of the CA</w:t>
      </w:r>
    </w:p>
    <w:p w14:paraId="1A4C1218" w14:textId="1EE9D5C4" w:rsidR="008C138E" w:rsidRPr="008C138E" w:rsidRDefault="008C138E" w:rsidP="008C138E">
      <w:pPr>
        <w:pStyle w:val="BodyText"/>
        <w:spacing w:before="248"/>
        <w:ind w:left="360"/>
      </w:pPr>
      <w:r w:rsidRPr="008C138E">
        <w:t xml:space="preserve">This CA is agreed upon for the technical design and the preparatory phase of the Project. It will become effective on the date when at least three (3) Parties have signed it, including CNRS-IN2P3, and shall remain in force for a period of </w:t>
      </w:r>
      <w:r>
        <w:t>ten</w:t>
      </w:r>
      <w:r w:rsidRPr="008C138E">
        <w:t xml:space="preserve"> (</w:t>
      </w:r>
      <w:r>
        <w:t>10</w:t>
      </w:r>
      <w:r w:rsidRPr="008C138E">
        <w:t>) years or until the start of the Project construction phase. The construction and the operation of the PERLE facility will be the subject of a subsequent dedicated Agreement or MoU.</w:t>
      </w:r>
    </w:p>
    <w:p w14:paraId="1D063764" w14:textId="77777777" w:rsidR="008C138E" w:rsidRPr="008C138E" w:rsidRDefault="008C138E" w:rsidP="008C138E">
      <w:pPr>
        <w:pStyle w:val="BodyText"/>
        <w:spacing w:before="248"/>
        <w:ind w:left="360"/>
      </w:pPr>
      <w:r w:rsidRPr="008C138E">
        <w:t>Any important modifications to this CA that may arise will be subject to the "Amendments and Modifications of the CA" described in Section 7.</w:t>
      </w:r>
    </w:p>
    <w:p w14:paraId="7E173FCF" w14:textId="77777777" w:rsidR="008C138E" w:rsidRPr="008C138E" w:rsidRDefault="008C138E" w:rsidP="008C138E">
      <w:pPr>
        <w:pStyle w:val="BodyText"/>
        <w:spacing w:before="248"/>
        <w:ind w:left="360"/>
      </w:pPr>
      <w:r w:rsidRPr="008C138E">
        <w:t>A Party may withdraw from this CA by giving not less than three (3) months' notice, in writing to the PERLE Collaboration Board. The withdrawing party agrees to leave at the disposal of the collaboration the contributions made so far, for the rest of the duration of this CA. On the expiry date of this cooperation agreement, the Equipment provided by the withdrawing party will be returned to it in accordance with the provisions of Article 8 of this CA.</w:t>
      </w:r>
    </w:p>
    <w:p w14:paraId="3B69DABC" w14:textId="77777777" w:rsidR="008C138E" w:rsidRDefault="008C138E" w:rsidP="008C138E">
      <w:pPr>
        <w:pStyle w:val="BodyText"/>
      </w:pPr>
    </w:p>
    <w:p w14:paraId="6662B416" w14:textId="7AC6E5C6" w:rsidR="00AC3D92" w:rsidRDefault="00F5498B" w:rsidP="008C138E">
      <w:pPr>
        <w:pStyle w:val="BodyText"/>
      </w:pPr>
      <w:r>
        <w:t>Except</w:t>
      </w:r>
      <w:r>
        <w:rPr>
          <w:spacing w:val="-5"/>
        </w:rPr>
        <w:t xml:space="preserve"> </w:t>
      </w:r>
      <w:r>
        <w:t>as</w:t>
      </w:r>
      <w:r>
        <w:rPr>
          <w:spacing w:val="-5"/>
        </w:rPr>
        <w:t xml:space="preserve"> </w:t>
      </w:r>
      <w:r>
        <w:t>modified</w:t>
      </w:r>
      <w:r>
        <w:rPr>
          <w:spacing w:val="-6"/>
        </w:rPr>
        <w:t xml:space="preserve"> </w:t>
      </w:r>
      <w:r>
        <w:t>above,</w:t>
      </w:r>
      <w:r>
        <w:rPr>
          <w:spacing w:val="-5"/>
        </w:rPr>
        <w:t xml:space="preserve"> </w:t>
      </w:r>
      <w:r>
        <w:t>all</w:t>
      </w:r>
      <w:r>
        <w:rPr>
          <w:spacing w:val="-5"/>
        </w:rPr>
        <w:t xml:space="preserve"> </w:t>
      </w:r>
      <w:r>
        <w:t>other</w:t>
      </w:r>
      <w:r>
        <w:rPr>
          <w:spacing w:val="-5"/>
        </w:rPr>
        <w:t xml:space="preserve"> </w:t>
      </w:r>
      <w:r>
        <w:t>terms</w:t>
      </w:r>
      <w:r>
        <w:rPr>
          <w:spacing w:val="-2"/>
        </w:rPr>
        <w:t xml:space="preserve"> </w:t>
      </w:r>
      <w:r>
        <w:t>and</w:t>
      </w:r>
      <w:r>
        <w:rPr>
          <w:spacing w:val="-6"/>
        </w:rPr>
        <w:t xml:space="preserve"> </w:t>
      </w:r>
      <w:r>
        <w:t>conditions</w:t>
      </w:r>
      <w:r>
        <w:rPr>
          <w:spacing w:val="-3"/>
        </w:rPr>
        <w:t xml:space="preserve"> </w:t>
      </w:r>
      <w:r>
        <w:t>remain</w:t>
      </w:r>
      <w:r>
        <w:rPr>
          <w:spacing w:val="-3"/>
        </w:rPr>
        <w:t xml:space="preserve"> </w:t>
      </w:r>
      <w:r>
        <w:t>unchanged</w:t>
      </w:r>
      <w:r>
        <w:rPr>
          <w:spacing w:val="-3"/>
        </w:rPr>
        <w:t xml:space="preserve"> </w:t>
      </w:r>
      <w:r>
        <w:t>and</w:t>
      </w:r>
      <w:r>
        <w:rPr>
          <w:spacing w:val="-2"/>
        </w:rPr>
        <w:t xml:space="preserve"> </w:t>
      </w:r>
      <w:r>
        <w:t>in</w:t>
      </w:r>
      <w:r>
        <w:rPr>
          <w:spacing w:val="-3"/>
        </w:rPr>
        <w:t xml:space="preserve"> </w:t>
      </w:r>
      <w:r>
        <w:t>full</w:t>
      </w:r>
      <w:r>
        <w:rPr>
          <w:spacing w:val="-2"/>
        </w:rPr>
        <w:t xml:space="preserve"> </w:t>
      </w:r>
      <w:r>
        <w:t>force</w:t>
      </w:r>
      <w:r>
        <w:rPr>
          <w:spacing w:val="-3"/>
        </w:rPr>
        <w:t xml:space="preserve"> </w:t>
      </w:r>
      <w:r>
        <w:t>and</w:t>
      </w:r>
      <w:r>
        <w:rPr>
          <w:spacing w:val="-5"/>
        </w:rPr>
        <w:t xml:space="preserve"> </w:t>
      </w:r>
      <w:r>
        <w:rPr>
          <w:spacing w:val="-2"/>
        </w:rPr>
        <w:t>effect.</w:t>
      </w:r>
    </w:p>
    <w:p w14:paraId="60BFF6D3" w14:textId="77777777" w:rsidR="008C138E" w:rsidRDefault="008C138E" w:rsidP="008C138E">
      <w:pPr>
        <w:pStyle w:val="BodyText"/>
      </w:pPr>
    </w:p>
    <w:p w14:paraId="691E662C" w14:textId="05B736DA" w:rsidR="00AC3D92" w:rsidRDefault="00F5498B" w:rsidP="008C138E">
      <w:pPr>
        <w:pStyle w:val="BodyText"/>
      </w:pPr>
      <w:r>
        <w:t>IN</w:t>
      </w:r>
      <w:r>
        <w:rPr>
          <w:spacing w:val="-3"/>
        </w:rPr>
        <w:t xml:space="preserve"> </w:t>
      </w:r>
      <w:r>
        <w:t>WITNESS</w:t>
      </w:r>
      <w:r>
        <w:rPr>
          <w:spacing w:val="-3"/>
        </w:rPr>
        <w:t xml:space="preserve"> </w:t>
      </w:r>
      <w:r>
        <w:t>WHEREOF, this</w:t>
      </w:r>
      <w:r>
        <w:rPr>
          <w:spacing w:val="-2"/>
        </w:rPr>
        <w:t xml:space="preserve"> </w:t>
      </w:r>
      <w:r>
        <w:t>Amendment</w:t>
      </w:r>
      <w:r>
        <w:rPr>
          <w:spacing w:val="-1"/>
        </w:rPr>
        <w:t xml:space="preserve"> </w:t>
      </w:r>
      <w:r>
        <w:t>has</w:t>
      </w:r>
      <w:r>
        <w:rPr>
          <w:spacing w:val="-4"/>
        </w:rPr>
        <w:t xml:space="preserve"> </w:t>
      </w:r>
      <w:r>
        <w:t>been</w:t>
      </w:r>
      <w:r>
        <w:rPr>
          <w:spacing w:val="-7"/>
        </w:rPr>
        <w:t xml:space="preserve"> </w:t>
      </w:r>
      <w:r>
        <w:t>executed</w:t>
      </w:r>
      <w:r>
        <w:rPr>
          <w:spacing w:val="-5"/>
        </w:rPr>
        <w:t xml:space="preserve"> </w:t>
      </w:r>
      <w:r>
        <w:t>by</w:t>
      </w:r>
      <w:r>
        <w:rPr>
          <w:spacing w:val="-2"/>
        </w:rPr>
        <w:t xml:space="preserve"> </w:t>
      </w:r>
      <w:proofErr w:type="gramStart"/>
      <w:r>
        <w:t>persons</w:t>
      </w:r>
      <w:proofErr w:type="gramEnd"/>
      <w:r>
        <w:rPr>
          <w:spacing w:val="-2"/>
        </w:rPr>
        <w:t xml:space="preserve"> </w:t>
      </w:r>
      <w:r>
        <w:t>duly</w:t>
      </w:r>
      <w:r>
        <w:rPr>
          <w:spacing w:val="-2"/>
        </w:rPr>
        <w:t xml:space="preserve"> </w:t>
      </w:r>
      <w:r>
        <w:t>authorized</w:t>
      </w:r>
      <w:r>
        <w:rPr>
          <w:spacing w:val="-2"/>
        </w:rPr>
        <w:t xml:space="preserve"> </w:t>
      </w:r>
      <w:r>
        <w:t>by</w:t>
      </w:r>
      <w:r>
        <w:rPr>
          <w:spacing w:val="-5"/>
        </w:rPr>
        <w:t xml:space="preserve"> </w:t>
      </w:r>
      <w:r>
        <w:t>the respective parties.</w:t>
      </w:r>
    </w:p>
    <w:p w14:paraId="7C440DE8" w14:textId="77777777" w:rsidR="008A7045" w:rsidRDefault="008A7045" w:rsidP="008C138E">
      <w:pPr>
        <w:pStyle w:val="BodyText"/>
      </w:pPr>
    </w:p>
    <w:p w14:paraId="1C078127" w14:textId="77777777" w:rsidR="00D86DED" w:rsidRDefault="00D86DED">
      <w:pPr>
        <w:pStyle w:val="BodyText"/>
        <w:ind w:left="360"/>
      </w:pPr>
    </w:p>
    <w:p w14:paraId="53063439" w14:textId="761E2D54" w:rsidR="00D86DED" w:rsidRPr="008C138E" w:rsidRDefault="008C138E" w:rsidP="00D86DED">
      <w:pPr>
        <w:pStyle w:val="BodyText"/>
        <w:ind w:left="360"/>
        <w:rPr>
          <w:highlight w:val="yellow"/>
        </w:rPr>
      </w:pPr>
      <w:r w:rsidRPr="008C138E">
        <w:rPr>
          <w:highlight w:val="yellow"/>
          <w:lang w:val="es-ES"/>
        </w:rPr>
        <w:t>Centre National de la Recherche Scientifique,</w:t>
      </w:r>
      <w:r w:rsidRPr="008C138E">
        <w:rPr>
          <w:highlight w:val="yellow"/>
          <w:lang w:val="es-ES"/>
        </w:rPr>
        <w:tab/>
      </w:r>
      <w:r w:rsidR="00D86DED" w:rsidRPr="008C138E">
        <w:t>CORNELL UNIVERSITY</w:t>
      </w:r>
    </w:p>
    <w:p w14:paraId="57CF5C83" w14:textId="77777777" w:rsidR="008C138E" w:rsidRPr="008C138E" w:rsidRDefault="008C138E" w:rsidP="00D86DED">
      <w:pPr>
        <w:pStyle w:val="BodyText"/>
        <w:ind w:left="360"/>
        <w:rPr>
          <w:highlight w:val="yellow"/>
        </w:rPr>
      </w:pPr>
      <w:r w:rsidRPr="008C138E">
        <w:rPr>
          <w:highlight w:val="yellow"/>
        </w:rPr>
        <w:t xml:space="preserve">Institut National de Physique Nucleaire et de </w:t>
      </w:r>
    </w:p>
    <w:p w14:paraId="300E4F71" w14:textId="48B4B6A3" w:rsidR="00D86DED" w:rsidRDefault="008C138E" w:rsidP="00D86DED">
      <w:pPr>
        <w:pStyle w:val="BodyText"/>
        <w:ind w:left="360"/>
      </w:pPr>
      <w:r w:rsidRPr="008C138E">
        <w:rPr>
          <w:highlight w:val="yellow"/>
        </w:rPr>
        <w:t>Physique des Particules (CNRS/IN2P3)</w:t>
      </w:r>
    </w:p>
    <w:p w14:paraId="300A68A2" w14:textId="77777777" w:rsidR="00D86DED" w:rsidRDefault="00D86DED" w:rsidP="00D86DED">
      <w:pPr>
        <w:pStyle w:val="BodyText"/>
        <w:ind w:left="360"/>
      </w:pPr>
    </w:p>
    <w:p w14:paraId="1A5CECBD" w14:textId="77777777" w:rsidR="00D86DED" w:rsidRDefault="00D86DED" w:rsidP="00D86DED">
      <w:pPr>
        <w:pStyle w:val="BodyText"/>
        <w:ind w:left="360"/>
      </w:pPr>
      <w:proofErr w:type="gramStart"/>
      <w:r>
        <w:t>__________________________________</w:t>
      </w:r>
      <w:r>
        <w:tab/>
      </w:r>
      <w:r>
        <w:tab/>
      </w:r>
      <w:proofErr w:type="gramEnd"/>
      <w:r>
        <w:t>____________________________________</w:t>
      </w:r>
    </w:p>
    <w:p w14:paraId="79F2D8FC" w14:textId="5A78E06C" w:rsidR="00D86DED" w:rsidRPr="008C138E" w:rsidRDefault="008C138E" w:rsidP="00D86DED">
      <w:pPr>
        <w:pStyle w:val="BodyText"/>
        <w:ind w:left="360"/>
        <w:rPr>
          <w:highlight w:val="yellow"/>
        </w:rPr>
      </w:pPr>
      <w:r w:rsidRPr="008C138E">
        <w:rPr>
          <w:highlight w:val="yellow"/>
        </w:rPr>
        <w:t>INSERT NAME (SIGN ABOVE)</w:t>
      </w:r>
      <w:r w:rsidR="00D86DED" w:rsidRPr="008C138E">
        <w:rPr>
          <w:highlight w:val="yellow"/>
        </w:rPr>
        <w:tab/>
      </w:r>
      <w:r w:rsidR="00D86DED" w:rsidRPr="008C138E">
        <w:rPr>
          <w:highlight w:val="yellow"/>
        </w:rPr>
        <w:tab/>
      </w:r>
      <w:r w:rsidR="00D86DED" w:rsidRPr="008C138E">
        <w:rPr>
          <w:highlight w:val="yellow"/>
        </w:rPr>
        <w:tab/>
      </w:r>
      <w:r w:rsidR="00D86DED" w:rsidRPr="008C138E">
        <w:t>Mark Fetzko</w:t>
      </w:r>
    </w:p>
    <w:p w14:paraId="747B42F0" w14:textId="6A466759" w:rsidR="00D86DED" w:rsidRDefault="008C138E" w:rsidP="00D86DED">
      <w:pPr>
        <w:pStyle w:val="BodyText"/>
        <w:ind w:left="360"/>
      </w:pPr>
      <w:r w:rsidRPr="008C138E">
        <w:rPr>
          <w:highlight w:val="yellow"/>
        </w:rPr>
        <w:t>INSERT TITLE</w:t>
      </w:r>
      <w:r w:rsidR="00D86DED">
        <w:tab/>
      </w:r>
      <w:r w:rsidR="00D86DED">
        <w:tab/>
      </w:r>
      <w:r w:rsidR="00D86DED">
        <w:tab/>
      </w:r>
      <w:r w:rsidR="00D86DED">
        <w:tab/>
      </w:r>
      <w:r>
        <w:tab/>
      </w:r>
      <w:r w:rsidR="00D86DED">
        <w:t>Sr. Grant and Contract Officer – Industry Team</w:t>
      </w:r>
    </w:p>
    <w:p w14:paraId="37C3FA15" w14:textId="77777777" w:rsidR="00D86DED" w:rsidRDefault="00D86DED" w:rsidP="00D86DED">
      <w:pPr>
        <w:pStyle w:val="BodyText"/>
        <w:ind w:left="360"/>
      </w:pPr>
    </w:p>
    <w:p w14:paraId="745DCC12" w14:textId="77777777" w:rsidR="00D86DED" w:rsidRDefault="00D86DED" w:rsidP="00D86DED">
      <w:pPr>
        <w:pStyle w:val="BodyText"/>
        <w:ind w:left="360"/>
      </w:pPr>
      <w:r>
        <w:t>__________________________________</w:t>
      </w:r>
      <w:r>
        <w:tab/>
      </w:r>
      <w:r>
        <w:tab/>
        <w:t>_____________________________________</w:t>
      </w:r>
    </w:p>
    <w:p w14:paraId="7F5174D5" w14:textId="5D683CFD" w:rsidR="00D86DED" w:rsidRDefault="00D86DED" w:rsidP="00D86DED">
      <w:pPr>
        <w:pStyle w:val="BodyText"/>
        <w:ind w:left="360"/>
      </w:pPr>
      <w:r>
        <w:t>Date</w:t>
      </w:r>
      <w:r>
        <w:tab/>
      </w:r>
      <w:r>
        <w:tab/>
      </w:r>
      <w:r>
        <w:tab/>
      </w:r>
      <w:r>
        <w:tab/>
      </w:r>
      <w:r>
        <w:tab/>
      </w:r>
      <w:r>
        <w:tab/>
        <w:t>Date</w:t>
      </w:r>
    </w:p>
    <w:p w14:paraId="674CE14F" w14:textId="77777777" w:rsidR="00AC3D92" w:rsidRDefault="00AC3D92">
      <w:pPr>
        <w:pStyle w:val="BodyText"/>
      </w:pPr>
    </w:p>
    <w:p w14:paraId="135C9E06" w14:textId="77777777" w:rsidR="008A7045" w:rsidRDefault="008A7045">
      <w:pPr>
        <w:pStyle w:val="BodyText"/>
      </w:pPr>
    </w:p>
    <w:p w14:paraId="6A16829B" w14:textId="77777777" w:rsidR="008A7045" w:rsidRDefault="008A7045">
      <w:pPr>
        <w:pStyle w:val="BodyText"/>
      </w:pPr>
    </w:p>
    <w:p w14:paraId="3E0D4876" w14:textId="77777777" w:rsidR="008A7045" w:rsidRDefault="008A7045">
      <w:pPr>
        <w:pStyle w:val="BodyText"/>
      </w:pPr>
    </w:p>
    <w:p w14:paraId="5350A21B" w14:textId="59122709" w:rsidR="008C138E" w:rsidRPr="008C138E" w:rsidRDefault="008C138E" w:rsidP="008C138E">
      <w:pPr>
        <w:pStyle w:val="BodyText"/>
        <w:ind w:left="360"/>
        <w:rPr>
          <w:highlight w:val="yellow"/>
        </w:rPr>
      </w:pPr>
      <w:r w:rsidRPr="008C138E">
        <w:rPr>
          <w:highlight w:val="yellow"/>
        </w:rPr>
        <w:t xml:space="preserve">European Organization for Nuclear Research (CERN)Science and Technology Facilities Counsel (STFC) </w:t>
      </w:r>
    </w:p>
    <w:p w14:paraId="6AEFA226" w14:textId="7EBDF94E" w:rsidR="008C138E" w:rsidRDefault="008C138E" w:rsidP="008C138E">
      <w:pPr>
        <w:pStyle w:val="BodyText"/>
        <w:ind w:left="360"/>
      </w:pPr>
      <w:r w:rsidRPr="008C138E">
        <w:rPr>
          <w:highlight w:val="yellow"/>
        </w:rPr>
        <w:tab/>
      </w:r>
      <w:r w:rsidRPr="008C138E">
        <w:rPr>
          <w:highlight w:val="yellow"/>
        </w:rPr>
        <w:tab/>
      </w:r>
      <w:r w:rsidRPr="008C138E">
        <w:rPr>
          <w:highlight w:val="yellow"/>
        </w:rPr>
        <w:tab/>
      </w:r>
      <w:r w:rsidRPr="008C138E">
        <w:rPr>
          <w:highlight w:val="yellow"/>
        </w:rPr>
        <w:tab/>
      </w:r>
      <w:r w:rsidRPr="008C138E">
        <w:rPr>
          <w:highlight w:val="yellow"/>
        </w:rPr>
        <w:tab/>
      </w:r>
      <w:r w:rsidRPr="008C138E">
        <w:rPr>
          <w:highlight w:val="yellow"/>
        </w:rPr>
        <w:tab/>
      </w:r>
      <w:r w:rsidRPr="008C138E">
        <w:rPr>
          <w:highlight w:val="yellow"/>
        </w:rPr>
        <w:tab/>
      </w:r>
    </w:p>
    <w:p w14:paraId="062C7C80" w14:textId="77777777" w:rsidR="008C138E" w:rsidRDefault="008C138E" w:rsidP="008C138E">
      <w:pPr>
        <w:pStyle w:val="BodyText"/>
        <w:ind w:left="360"/>
      </w:pPr>
      <w:proofErr w:type="gramStart"/>
      <w:r>
        <w:t>__________________________________</w:t>
      </w:r>
      <w:r>
        <w:tab/>
      </w:r>
      <w:r>
        <w:tab/>
      </w:r>
      <w:proofErr w:type="gramEnd"/>
      <w:r>
        <w:t>____________________________________</w:t>
      </w:r>
    </w:p>
    <w:p w14:paraId="73B0F52B" w14:textId="16A4C2EF" w:rsidR="008C138E" w:rsidRPr="008C138E" w:rsidRDefault="008C138E" w:rsidP="008C138E">
      <w:pPr>
        <w:pStyle w:val="BodyText"/>
        <w:ind w:left="360"/>
        <w:rPr>
          <w:highlight w:val="yellow"/>
        </w:rPr>
      </w:pPr>
      <w:r w:rsidRPr="008C138E">
        <w:rPr>
          <w:highlight w:val="yellow"/>
        </w:rPr>
        <w:t>INSERT NAME (SIGN ABOVE)</w:t>
      </w:r>
      <w:r w:rsidRPr="008C138E">
        <w:rPr>
          <w:highlight w:val="yellow"/>
        </w:rPr>
        <w:tab/>
      </w:r>
      <w:r w:rsidRPr="008C138E">
        <w:rPr>
          <w:highlight w:val="yellow"/>
        </w:rPr>
        <w:tab/>
      </w:r>
      <w:r w:rsidRPr="008C138E">
        <w:rPr>
          <w:highlight w:val="yellow"/>
        </w:rPr>
        <w:tab/>
      </w:r>
      <w:r w:rsidRPr="008C138E">
        <w:rPr>
          <w:highlight w:val="yellow"/>
        </w:rPr>
        <w:t>INSERT NAME (SIGN ABOVE)</w:t>
      </w:r>
    </w:p>
    <w:p w14:paraId="66BA5513" w14:textId="685E2CDB" w:rsidR="008C138E" w:rsidRDefault="008C138E" w:rsidP="008C138E">
      <w:pPr>
        <w:pStyle w:val="BodyText"/>
        <w:ind w:left="360"/>
      </w:pPr>
      <w:r w:rsidRPr="008C138E">
        <w:rPr>
          <w:highlight w:val="yellow"/>
        </w:rPr>
        <w:t>INSERT TITLE</w:t>
      </w:r>
      <w:r>
        <w:tab/>
      </w:r>
      <w:r>
        <w:tab/>
      </w:r>
      <w:r>
        <w:tab/>
      </w:r>
      <w:r>
        <w:tab/>
      </w:r>
      <w:r>
        <w:tab/>
      </w:r>
      <w:r w:rsidRPr="008C138E">
        <w:rPr>
          <w:highlight w:val="yellow"/>
        </w:rPr>
        <w:t>INSERT TITLE</w:t>
      </w:r>
    </w:p>
    <w:p w14:paraId="155EADD2" w14:textId="77777777" w:rsidR="008C138E" w:rsidRDefault="008C138E" w:rsidP="008C138E">
      <w:pPr>
        <w:pStyle w:val="BodyText"/>
        <w:ind w:left="360"/>
      </w:pPr>
    </w:p>
    <w:p w14:paraId="6C3F04B0" w14:textId="77777777" w:rsidR="008C138E" w:rsidRDefault="008C138E" w:rsidP="008C138E">
      <w:pPr>
        <w:pStyle w:val="BodyText"/>
        <w:ind w:left="360"/>
      </w:pPr>
      <w:r>
        <w:t>__________________________________</w:t>
      </w:r>
      <w:r>
        <w:tab/>
      </w:r>
      <w:r>
        <w:tab/>
        <w:t>_____________________________________</w:t>
      </w:r>
    </w:p>
    <w:p w14:paraId="48A3C501" w14:textId="77777777" w:rsidR="008C138E" w:rsidRDefault="008C138E" w:rsidP="008C138E">
      <w:pPr>
        <w:pStyle w:val="BodyText"/>
        <w:ind w:left="360"/>
      </w:pPr>
      <w:r>
        <w:t>Date</w:t>
      </w:r>
      <w:r>
        <w:tab/>
      </w:r>
      <w:r>
        <w:tab/>
      </w:r>
      <w:r>
        <w:tab/>
      </w:r>
      <w:r>
        <w:tab/>
      </w:r>
      <w:r>
        <w:tab/>
      </w:r>
      <w:r>
        <w:tab/>
        <w:t>Date</w:t>
      </w:r>
    </w:p>
    <w:p w14:paraId="4DC994F3" w14:textId="77777777" w:rsidR="008C138E" w:rsidRDefault="008C138E" w:rsidP="008C138E">
      <w:pPr>
        <w:pStyle w:val="BodyText"/>
      </w:pPr>
    </w:p>
    <w:p w14:paraId="38227904" w14:textId="4ABA4F26" w:rsidR="008C138E" w:rsidRPr="008C138E" w:rsidRDefault="008C138E" w:rsidP="008C138E">
      <w:pPr>
        <w:pStyle w:val="BodyText"/>
        <w:ind w:left="360"/>
        <w:rPr>
          <w:highlight w:val="yellow"/>
        </w:rPr>
      </w:pPr>
      <w:r>
        <w:rPr>
          <w:highlight w:val="yellow"/>
        </w:rPr>
        <w:t xml:space="preserve">University of </w:t>
      </w:r>
      <w:r w:rsidR="00EE7147">
        <w:rPr>
          <w:highlight w:val="yellow"/>
        </w:rPr>
        <w:t>Liverpool</w:t>
      </w:r>
    </w:p>
    <w:p w14:paraId="1D895770" w14:textId="5644C644" w:rsidR="008C138E" w:rsidRDefault="008C138E" w:rsidP="008C138E">
      <w:pPr>
        <w:pStyle w:val="BodyText"/>
        <w:ind w:left="360"/>
      </w:pPr>
      <w:r w:rsidRPr="008C138E">
        <w:rPr>
          <w:highlight w:val="yellow"/>
        </w:rPr>
        <w:tab/>
      </w:r>
      <w:r w:rsidRPr="008C138E">
        <w:rPr>
          <w:highlight w:val="yellow"/>
        </w:rPr>
        <w:tab/>
      </w:r>
      <w:r w:rsidRPr="008C138E">
        <w:rPr>
          <w:highlight w:val="yellow"/>
        </w:rPr>
        <w:tab/>
      </w:r>
      <w:r w:rsidRPr="008C138E">
        <w:rPr>
          <w:highlight w:val="yellow"/>
        </w:rPr>
        <w:tab/>
      </w:r>
      <w:r w:rsidRPr="008C138E">
        <w:rPr>
          <w:highlight w:val="yellow"/>
        </w:rPr>
        <w:tab/>
      </w:r>
      <w:r w:rsidRPr="008C138E">
        <w:rPr>
          <w:highlight w:val="yellow"/>
        </w:rPr>
        <w:tab/>
      </w:r>
      <w:r w:rsidRPr="008C138E">
        <w:rPr>
          <w:highlight w:val="yellow"/>
        </w:rPr>
        <w:tab/>
      </w:r>
    </w:p>
    <w:p w14:paraId="38EC1404" w14:textId="4D051007" w:rsidR="008C138E" w:rsidRDefault="008C138E" w:rsidP="008C138E">
      <w:pPr>
        <w:pStyle w:val="BodyText"/>
        <w:ind w:left="360"/>
      </w:pPr>
      <w:r>
        <w:t>__________________________________</w:t>
      </w:r>
      <w:r>
        <w:tab/>
      </w:r>
      <w:r>
        <w:tab/>
      </w:r>
    </w:p>
    <w:p w14:paraId="53C8BD5C" w14:textId="611A6798" w:rsidR="008C138E" w:rsidRPr="008C138E" w:rsidRDefault="008C138E" w:rsidP="008C138E">
      <w:pPr>
        <w:pStyle w:val="BodyText"/>
        <w:ind w:left="360"/>
        <w:rPr>
          <w:highlight w:val="yellow"/>
        </w:rPr>
      </w:pPr>
      <w:r w:rsidRPr="008C138E">
        <w:rPr>
          <w:highlight w:val="yellow"/>
        </w:rPr>
        <w:t>INSERT NAME (SIGN ABOVE)</w:t>
      </w:r>
      <w:r w:rsidRPr="008C138E">
        <w:rPr>
          <w:highlight w:val="yellow"/>
        </w:rPr>
        <w:tab/>
      </w:r>
      <w:r w:rsidRPr="008C138E">
        <w:rPr>
          <w:highlight w:val="yellow"/>
        </w:rPr>
        <w:tab/>
      </w:r>
      <w:r w:rsidRPr="008C138E">
        <w:rPr>
          <w:highlight w:val="yellow"/>
        </w:rPr>
        <w:tab/>
      </w:r>
    </w:p>
    <w:p w14:paraId="57155F71" w14:textId="2883BDF0" w:rsidR="008C138E" w:rsidRDefault="008C138E" w:rsidP="008C138E">
      <w:pPr>
        <w:pStyle w:val="BodyText"/>
        <w:ind w:left="360"/>
      </w:pPr>
      <w:r w:rsidRPr="008C138E">
        <w:rPr>
          <w:highlight w:val="yellow"/>
        </w:rPr>
        <w:t>INSERT TITLE</w:t>
      </w:r>
      <w:r>
        <w:tab/>
      </w:r>
      <w:r>
        <w:tab/>
      </w:r>
      <w:r>
        <w:tab/>
      </w:r>
      <w:r>
        <w:tab/>
      </w:r>
      <w:r>
        <w:tab/>
      </w:r>
    </w:p>
    <w:p w14:paraId="69FB56E7" w14:textId="77777777" w:rsidR="008C138E" w:rsidRDefault="008C138E" w:rsidP="008C138E">
      <w:pPr>
        <w:pStyle w:val="BodyText"/>
        <w:ind w:left="360"/>
      </w:pPr>
    </w:p>
    <w:p w14:paraId="6A41C87D" w14:textId="4938F109" w:rsidR="008C138E" w:rsidRDefault="008C138E" w:rsidP="008C138E">
      <w:pPr>
        <w:pStyle w:val="BodyText"/>
        <w:ind w:left="360"/>
      </w:pPr>
      <w:r>
        <w:t>__________________________________</w:t>
      </w:r>
      <w:r>
        <w:tab/>
      </w:r>
      <w:r>
        <w:tab/>
      </w:r>
    </w:p>
    <w:p w14:paraId="78B544D0" w14:textId="5645A788" w:rsidR="008C138E" w:rsidRDefault="008C138E" w:rsidP="008C138E">
      <w:pPr>
        <w:pStyle w:val="BodyText"/>
        <w:ind w:left="360"/>
      </w:pPr>
      <w:r>
        <w:t>Date</w:t>
      </w:r>
      <w:r>
        <w:tab/>
      </w:r>
      <w:r>
        <w:tab/>
      </w:r>
      <w:r>
        <w:tab/>
      </w:r>
      <w:r>
        <w:tab/>
      </w:r>
      <w:r>
        <w:tab/>
      </w:r>
      <w:r>
        <w:tab/>
      </w:r>
    </w:p>
    <w:p w14:paraId="5D1DE4DC" w14:textId="77777777" w:rsidR="008C138E" w:rsidRDefault="008C138E" w:rsidP="008C138E">
      <w:pPr>
        <w:pStyle w:val="BodyText"/>
      </w:pPr>
    </w:p>
    <w:p w14:paraId="0B6C9135" w14:textId="77777777" w:rsidR="00AC3D92" w:rsidRDefault="00AC3D92">
      <w:pPr>
        <w:pStyle w:val="BodyText"/>
        <w:spacing w:before="248"/>
      </w:pPr>
    </w:p>
    <w:p w14:paraId="5F0B5B3E" w14:textId="547AA5B3" w:rsidR="00AC3D92" w:rsidRDefault="00AC3D92">
      <w:pPr>
        <w:ind w:left="359"/>
      </w:pPr>
    </w:p>
    <w:sectPr w:rsidR="00AC3D92">
      <w:type w:val="continuous"/>
      <w:pgSz w:w="12240" w:h="15840"/>
      <w:pgMar w:top="136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D92"/>
    <w:rsid w:val="00076AC0"/>
    <w:rsid w:val="003800CB"/>
    <w:rsid w:val="004D0F1C"/>
    <w:rsid w:val="007D4B5C"/>
    <w:rsid w:val="008A7045"/>
    <w:rsid w:val="008C138E"/>
    <w:rsid w:val="00AC3D92"/>
    <w:rsid w:val="00CD418A"/>
    <w:rsid w:val="00D86DED"/>
    <w:rsid w:val="00EE7147"/>
    <w:rsid w:val="00F54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4F7C2"/>
  <w15:docId w15:val="{3CFFCDD1-5AA1-436C-94DD-8AE994F6F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431</Words>
  <Characters>2581</Characters>
  <Application>Microsoft Office Word</Application>
  <DocSecurity>0</DocSecurity>
  <Lines>129</Lines>
  <Paragraphs>50</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JOANNEW</dc:creator>
  <cp:lastModifiedBy>Mark Alexander Fetzko</cp:lastModifiedBy>
  <cp:revision>3</cp:revision>
  <dcterms:created xsi:type="dcterms:W3CDTF">2026-05-18T18:07:00Z</dcterms:created>
  <dcterms:modified xsi:type="dcterms:W3CDTF">2026-05-18T18:11:00Z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2024-09-19T00:00:00Z</vt:filetime>
  </property>
  <property fmtid="{D5CDD505-2E9C-101B-9397-08002B2CF9AE}" pid="3" name="Creator">
    <vt:lpwstr>Acrobat PDFMaker 24 for Word</vt:lpwstr>
  </property>
  <property fmtid="{D5CDD505-2E9C-101B-9397-08002B2CF9AE}" pid="4" name="LastSaved">
    <vt:filetime>2026-04-29T00:00:00Z</vt:filetime>
  </property>
  <property fmtid="{D5CDD505-2E9C-101B-9397-08002B2CF9AE}" pid="5" name="Producer">
    <vt:lpwstr>Adobe PDF Library 24.3.144</vt:lpwstr>
  </property>
  <property fmtid="{D5CDD505-2E9C-101B-9397-08002B2CF9AE}" pid="6" name="SourceModified">
    <vt:lpwstr/>
  </property>
</Properties>
</file>