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12166" w14:textId="330AF00A" w:rsidR="00B6643A" w:rsidRPr="001C1A34" w:rsidRDefault="00B6643A" w:rsidP="00B6643A">
      <w:pPr>
        <w:jc w:val="center"/>
        <w:rPr>
          <w:b/>
          <w:sz w:val="28"/>
          <w:szCs w:val="28"/>
        </w:rPr>
      </w:pPr>
      <w:r w:rsidRPr="001C1A34">
        <w:rPr>
          <w:b/>
          <w:sz w:val="28"/>
          <w:szCs w:val="28"/>
        </w:rPr>
        <w:t xml:space="preserve">Annexe  – </w:t>
      </w:r>
      <w:proofErr w:type="spellStart"/>
      <w:r>
        <w:rPr>
          <w:b/>
          <w:sz w:val="28"/>
          <w:szCs w:val="28"/>
        </w:rPr>
        <w:t>Affiches_lauréates</w:t>
      </w:r>
      <w:proofErr w:type="spellEnd"/>
      <w:r w:rsidRPr="001C1A34">
        <w:rPr>
          <w:b/>
          <w:sz w:val="28"/>
          <w:szCs w:val="28"/>
        </w:rPr>
        <w:t> : informations complémentaires</w:t>
      </w:r>
    </w:p>
    <w:p w14:paraId="1B1B3D91" w14:textId="0EA64535" w:rsidR="00B6643A" w:rsidRPr="00B6643A" w:rsidRDefault="00B6643A" w:rsidP="00B6643A">
      <w:pPr>
        <w:rPr>
          <w:b/>
          <w:sz w:val="28"/>
          <w:szCs w:val="28"/>
        </w:rPr>
      </w:pPr>
      <w:r w:rsidRPr="00B6643A">
        <w:rPr>
          <w:b/>
          <w:sz w:val="28"/>
          <w:szCs w:val="28"/>
        </w:rPr>
        <w:t xml:space="preserve">Action portée par </w:t>
      </w:r>
      <w:r w:rsidRPr="00B6643A">
        <w:rPr>
          <w:b/>
          <w:sz w:val="28"/>
          <w:szCs w:val="28"/>
        </w:rPr>
        <w:t xml:space="preserve">Amélie </w:t>
      </w:r>
      <w:proofErr w:type="spellStart"/>
      <w:r w:rsidRPr="00B6643A">
        <w:rPr>
          <w:b/>
          <w:sz w:val="28"/>
          <w:szCs w:val="28"/>
        </w:rPr>
        <w:t>Juhin</w:t>
      </w:r>
      <w:proofErr w:type="spellEnd"/>
    </w:p>
    <w:p w14:paraId="7F15B2B9" w14:textId="1926F64B" w:rsidR="00B6643A" w:rsidRPr="00B6643A" w:rsidRDefault="00B6643A" w:rsidP="00B6643A">
      <w:pPr>
        <w:rPr>
          <w:sz w:val="24"/>
          <w:szCs w:val="24"/>
        </w:rPr>
      </w:pPr>
      <w:r w:rsidRPr="00B6643A">
        <w:rPr>
          <w:sz w:val="24"/>
          <w:szCs w:val="24"/>
        </w:rPr>
        <w:t xml:space="preserve">Chercheuses impliquées dans cette action : Dominique </w:t>
      </w:r>
      <w:proofErr w:type="spellStart"/>
      <w:r w:rsidRPr="00B6643A">
        <w:rPr>
          <w:sz w:val="24"/>
          <w:szCs w:val="24"/>
        </w:rPr>
        <w:t>Chandesris</w:t>
      </w:r>
      <w:proofErr w:type="spellEnd"/>
      <w:r w:rsidRPr="00B6643A">
        <w:rPr>
          <w:sz w:val="24"/>
          <w:szCs w:val="24"/>
        </w:rPr>
        <w:t xml:space="preserve">, Lydie Ferrier, Isabelle Mirebeau, Sandrine Morin, Véronique </w:t>
      </w:r>
      <w:proofErr w:type="spellStart"/>
      <w:r w:rsidRPr="00B6643A">
        <w:rPr>
          <w:sz w:val="24"/>
          <w:szCs w:val="24"/>
        </w:rPr>
        <w:t>Pierron-Bohnes</w:t>
      </w:r>
      <w:proofErr w:type="spellEnd"/>
      <w:r w:rsidRPr="00B6643A">
        <w:rPr>
          <w:sz w:val="24"/>
          <w:szCs w:val="24"/>
        </w:rPr>
        <w:t>, Marie-Amandine Pinault-</w:t>
      </w:r>
      <w:proofErr w:type="spellStart"/>
      <w:r w:rsidRPr="00B6643A">
        <w:rPr>
          <w:sz w:val="24"/>
          <w:szCs w:val="24"/>
        </w:rPr>
        <w:t>Thaury</w:t>
      </w:r>
      <w:proofErr w:type="spellEnd"/>
    </w:p>
    <w:p w14:paraId="7FB98CE8" w14:textId="31AC3B9A" w:rsidR="00550E1F" w:rsidRPr="00B6643A" w:rsidRDefault="00EF1D2C" w:rsidP="00B6643A">
      <w:pPr>
        <w:spacing w:after="0" w:line="240" w:lineRule="auto"/>
        <w:jc w:val="both"/>
        <w:rPr>
          <w:sz w:val="24"/>
        </w:rPr>
      </w:pPr>
      <w:r w:rsidRPr="00B6643A">
        <w:rPr>
          <w:b/>
          <w:sz w:val="24"/>
        </w:rPr>
        <w:t>A</w:t>
      </w:r>
      <w:r w:rsidR="00550E1F" w:rsidRPr="00B6643A">
        <w:rPr>
          <w:b/>
          <w:sz w:val="24"/>
        </w:rPr>
        <w:t xml:space="preserve">ffiches de </w:t>
      </w:r>
      <w:r w:rsidR="003824A9" w:rsidRPr="00B6643A">
        <w:rPr>
          <w:b/>
          <w:sz w:val="24"/>
        </w:rPr>
        <w:t>15</w:t>
      </w:r>
      <w:r w:rsidR="00550E1F" w:rsidRPr="00B6643A">
        <w:rPr>
          <w:b/>
          <w:sz w:val="24"/>
        </w:rPr>
        <w:t xml:space="preserve"> lauréates de </w:t>
      </w:r>
      <w:r w:rsidR="000868E6">
        <w:rPr>
          <w:b/>
          <w:sz w:val="24"/>
        </w:rPr>
        <w:t xml:space="preserve">grands </w:t>
      </w:r>
      <w:bookmarkStart w:id="0" w:name="_GoBack"/>
      <w:bookmarkEnd w:id="0"/>
      <w:r w:rsidR="00550E1F" w:rsidRPr="00B6643A">
        <w:rPr>
          <w:b/>
          <w:sz w:val="24"/>
        </w:rPr>
        <w:t>prix de la SFP</w:t>
      </w:r>
      <w:r w:rsidR="002F7231" w:rsidRPr="00B6643A">
        <w:rPr>
          <w:sz w:val="24"/>
        </w:rPr>
        <w:t xml:space="preserve"> (1 affiche/lauréate)</w:t>
      </w:r>
      <w:r w:rsidR="00550E1F" w:rsidRPr="00B6643A">
        <w:rPr>
          <w:sz w:val="24"/>
        </w:rPr>
        <w:t>, réalisées par le</w:t>
      </w:r>
      <w:r w:rsidR="001A3156" w:rsidRPr="00B6643A">
        <w:rPr>
          <w:sz w:val="24"/>
        </w:rPr>
        <w:t xml:space="preserve"> graphiste Guillaume </w:t>
      </w:r>
      <w:proofErr w:type="spellStart"/>
      <w:r w:rsidR="001A3156" w:rsidRPr="00B6643A">
        <w:rPr>
          <w:sz w:val="24"/>
        </w:rPr>
        <w:t>Saix</w:t>
      </w:r>
      <w:proofErr w:type="spellEnd"/>
      <w:r w:rsidR="00550E1F" w:rsidRPr="00B6643A">
        <w:rPr>
          <w:sz w:val="24"/>
        </w:rPr>
        <w:t> </w:t>
      </w:r>
      <w:r w:rsidR="002F7231" w:rsidRPr="00B6643A">
        <w:rPr>
          <w:sz w:val="24"/>
        </w:rPr>
        <w:t>(</w:t>
      </w:r>
      <w:r w:rsidR="00A532BB" w:rsidRPr="00B6643A">
        <w:rPr>
          <w:sz w:val="24"/>
        </w:rPr>
        <w:t xml:space="preserve">350 </w:t>
      </w:r>
      <w:r w:rsidRPr="00B6643A">
        <w:rPr>
          <w:sz w:val="24"/>
        </w:rPr>
        <w:t>€</w:t>
      </w:r>
      <w:r w:rsidR="00A532BB" w:rsidRPr="00B6643A">
        <w:rPr>
          <w:sz w:val="24"/>
        </w:rPr>
        <w:t>HT/affiche</w:t>
      </w:r>
      <w:r w:rsidR="002F7231" w:rsidRPr="00B6643A">
        <w:rPr>
          <w:sz w:val="24"/>
        </w:rPr>
        <w:t xml:space="preserve">) </w:t>
      </w:r>
      <w:r w:rsidR="00550E1F" w:rsidRPr="00B6643A">
        <w:rPr>
          <w:sz w:val="24"/>
        </w:rPr>
        <w:t>:</w:t>
      </w:r>
    </w:p>
    <w:p w14:paraId="57FAC126" w14:textId="77777777" w:rsidR="00B6643A" w:rsidRPr="00B6643A" w:rsidRDefault="00B6643A" w:rsidP="00B6643A">
      <w:pPr>
        <w:spacing w:after="0" w:line="240" w:lineRule="auto"/>
        <w:jc w:val="both"/>
        <w:rPr>
          <w:sz w:val="24"/>
        </w:rPr>
      </w:pPr>
    </w:p>
    <w:p w14:paraId="011F0300" w14:textId="3DA8BFC8" w:rsidR="00550E1F" w:rsidRPr="00B6643A" w:rsidRDefault="00550E1F" w:rsidP="00A44ECD">
      <w:pPr>
        <w:pStyle w:val="Paragraphedeliste"/>
        <w:numPr>
          <w:ilvl w:val="1"/>
          <w:numId w:val="12"/>
        </w:numPr>
        <w:spacing w:after="0" w:line="240" w:lineRule="auto"/>
        <w:ind w:left="709" w:hanging="357"/>
        <w:jc w:val="both"/>
        <w:rPr>
          <w:sz w:val="24"/>
        </w:rPr>
      </w:pPr>
      <w:r w:rsidRPr="00B6643A">
        <w:rPr>
          <w:sz w:val="24"/>
        </w:rPr>
        <w:t>Pendant la conférence</w:t>
      </w:r>
      <w:r w:rsidR="00EF1D2C" w:rsidRPr="00B6643A">
        <w:rPr>
          <w:sz w:val="24"/>
        </w:rPr>
        <w:t>, les affiches seraient</w:t>
      </w:r>
      <w:r w:rsidR="0009080D" w:rsidRPr="00B6643A">
        <w:rPr>
          <w:sz w:val="24"/>
        </w:rPr>
        <w:t xml:space="preserve"> </w:t>
      </w:r>
      <w:r w:rsidRPr="00B6643A">
        <w:rPr>
          <w:sz w:val="24"/>
        </w:rPr>
        <w:t>téléchargeables par le biais de QR codes disséminés un peu partout</w:t>
      </w:r>
      <w:r w:rsidR="00EF1D2C" w:rsidRPr="00B6643A">
        <w:rPr>
          <w:sz w:val="24"/>
        </w:rPr>
        <w:t xml:space="preserve"> sur les lieux. U</w:t>
      </w:r>
      <w:r w:rsidRPr="00B6643A">
        <w:rPr>
          <w:sz w:val="24"/>
        </w:rPr>
        <w:t>ne fois tous les QR codes récupérés et les affiches réunies, elles pourraient former une image finale, comme le logo de la SFP. En fin de conférence, un livret regroupant toutes les fiches pourrait être distribué</w:t>
      </w:r>
      <w:r w:rsidR="002F7231" w:rsidRPr="00B6643A">
        <w:rPr>
          <w:sz w:val="24"/>
        </w:rPr>
        <w:t xml:space="preserve"> (coût de réalisation et d’impression à définir)</w:t>
      </w:r>
      <w:r w:rsidRPr="00B6643A">
        <w:rPr>
          <w:sz w:val="24"/>
        </w:rPr>
        <w:t>.</w:t>
      </w:r>
    </w:p>
    <w:p w14:paraId="49D0AB44" w14:textId="77777777" w:rsidR="00B6643A" w:rsidRPr="00B6643A" w:rsidRDefault="00B6643A" w:rsidP="00B6643A">
      <w:pPr>
        <w:pStyle w:val="Paragraphedeliste"/>
        <w:spacing w:after="0" w:line="240" w:lineRule="auto"/>
        <w:ind w:left="709"/>
        <w:jc w:val="both"/>
        <w:rPr>
          <w:sz w:val="24"/>
        </w:rPr>
      </w:pPr>
    </w:p>
    <w:p w14:paraId="235C0BDA" w14:textId="1527604E" w:rsidR="00550E1F" w:rsidRPr="00B6643A" w:rsidRDefault="00550E1F" w:rsidP="00A44ECD">
      <w:pPr>
        <w:pStyle w:val="Paragraphedeliste"/>
        <w:numPr>
          <w:ilvl w:val="1"/>
          <w:numId w:val="12"/>
        </w:numPr>
        <w:spacing w:after="0" w:line="240" w:lineRule="auto"/>
        <w:ind w:left="709" w:hanging="357"/>
        <w:jc w:val="both"/>
        <w:rPr>
          <w:sz w:val="24"/>
        </w:rPr>
      </w:pPr>
      <w:r w:rsidRPr="00B6643A">
        <w:rPr>
          <w:sz w:val="24"/>
        </w:rPr>
        <w:t>Après la conférence</w:t>
      </w:r>
      <w:r w:rsidR="00EF1D2C" w:rsidRPr="00B6643A">
        <w:rPr>
          <w:sz w:val="24"/>
        </w:rPr>
        <w:t xml:space="preserve">, les affiches seraient </w:t>
      </w:r>
      <w:r w:rsidRPr="00B6643A">
        <w:rPr>
          <w:sz w:val="24"/>
        </w:rPr>
        <w:t>accessibles sur le site de la SFP sous différentes formes (feuilles individuelles ou réunies sur une vidéo</w:t>
      </w:r>
      <w:r w:rsidR="002F7231" w:rsidRPr="00B6643A">
        <w:rPr>
          <w:sz w:val="24"/>
        </w:rPr>
        <w:t xml:space="preserve"> dont le coût de réalisation est à définir</w:t>
      </w:r>
      <w:r w:rsidRPr="00B6643A">
        <w:rPr>
          <w:sz w:val="24"/>
        </w:rPr>
        <w:t xml:space="preserve">) </w:t>
      </w:r>
    </w:p>
    <w:p w14:paraId="65472F16" w14:textId="77777777" w:rsidR="00B6643A" w:rsidRPr="00B6643A" w:rsidRDefault="00B6643A" w:rsidP="00B6643A">
      <w:pPr>
        <w:spacing w:after="0" w:line="240" w:lineRule="auto"/>
        <w:jc w:val="both"/>
        <w:rPr>
          <w:sz w:val="24"/>
        </w:rPr>
      </w:pPr>
    </w:p>
    <w:p w14:paraId="3050934A" w14:textId="73B1CB86" w:rsidR="00550E1F" w:rsidRPr="00B6643A" w:rsidRDefault="00550E1F" w:rsidP="00A44ECD">
      <w:pPr>
        <w:pStyle w:val="Paragraphedeliste"/>
        <w:numPr>
          <w:ilvl w:val="1"/>
          <w:numId w:val="12"/>
        </w:numPr>
        <w:spacing w:after="0" w:line="240" w:lineRule="auto"/>
        <w:ind w:left="709" w:hanging="357"/>
        <w:jc w:val="both"/>
        <w:rPr>
          <w:sz w:val="24"/>
        </w:rPr>
      </w:pPr>
      <w:r w:rsidRPr="00B6643A">
        <w:rPr>
          <w:sz w:val="24"/>
        </w:rPr>
        <w:t>Pendant l’année 2023</w:t>
      </w:r>
      <w:r w:rsidR="00EF1D2C" w:rsidRPr="00B6643A">
        <w:rPr>
          <w:sz w:val="24"/>
        </w:rPr>
        <w:t>, les affiches pourraient être</w:t>
      </w:r>
      <w:r w:rsidRPr="00B6643A">
        <w:rPr>
          <w:sz w:val="24"/>
        </w:rPr>
        <w:t xml:space="preserve"> imprimées en grand format pour être exposées dans des lieux publics (</w:t>
      </w:r>
      <w:r w:rsidR="00EF1D2C" w:rsidRPr="00B6643A">
        <w:rPr>
          <w:sz w:val="24"/>
        </w:rPr>
        <w:t xml:space="preserve">ex : </w:t>
      </w:r>
      <w:r w:rsidRPr="00B6643A">
        <w:rPr>
          <w:sz w:val="24"/>
        </w:rPr>
        <w:t>expositions en mairie) ou en petit format (</w:t>
      </w:r>
      <w:r w:rsidR="00EF1D2C" w:rsidRPr="00B6643A">
        <w:rPr>
          <w:sz w:val="24"/>
        </w:rPr>
        <w:t xml:space="preserve">ex : </w:t>
      </w:r>
      <w:r w:rsidRPr="00B6643A">
        <w:rPr>
          <w:sz w:val="24"/>
        </w:rPr>
        <w:t>livret A5) pour être distribué dans les laboratoires ou à l’occasion de visites en collèges/lycées pour promouvoir la Physique auprès des jeunes femmes</w:t>
      </w:r>
      <w:r w:rsidR="00EF1D2C" w:rsidRPr="00B6643A">
        <w:rPr>
          <w:sz w:val="24"/>
        </w:rPr>
        <w:t xml:space="preserve"> (prix d’impression à définir)</w:t>
      </w:r>
      <w:r w:rsidRPr="00B6643A">
        <w:rPr>
          <w:sz w:val="24"/>
        </w:rPr>
        <w:t>.</w:t>
      </w:r>
    </w:p>
    <w:p w14:paraId="7101A587" w14:textId="77777777" w:rsidR="00B6643A" w:rsidRPr="00B6643A" w:rsidRDefault="00B6643A" w:rsidP="00B6643A">
      <w:pPr>
        <w:spacing w:after="0" w:line="240" w:lineRule="auto"/>
        <w:jc w:val="both"/>
        <w:rPr>
          <w:sz w:val="24"/>
        </w:rPr>
      </w:pPr>
    </w:p>
    <w:p w14:paraId="34DF5885" w14:textId="2DF8273F" w:rsidR="001A3156" w:rsidRPr="00B6643A" w:rsidRDefault="00550E1F" w:rsidP="00A44ECD">
      <w:pPr>
        <w:pStyle w:val="Paragraphedeliste"/>
        <w:numPr>
          <w:ilvl w:val="1"/>
          <w:numId w:val="12"/>
        </w:numPr>
        <w:spacing w:after="0" w:line="240" w:lineRule="auto"/>
        <w:ind w:left="709" w:hanging="357"/>
        <w:jc w:val="both"/>
        <w:rPr>
          <w:sz w:val="24"/>
        </w:rPr>
      </w:pPr>
      <w:r w:rsidRPr="00B6643A">
        <w:rPr>
          <w:sz w:val="24"/>
        </w:rPr>
        <w:t xml:space="preserve">La liste des lauréates </w:t>
      </w:r>
      <w:proofErr w:type="spellStart"/>
      <w:r w:rsidR="00B6643A" w:rsidRPr="00B6643A">
        <w:rPr>
          <w:sz w:val="24"/>
        </w:rPr>
        <w:t>pré-</w:t>
      </w:r>
      <w:r w:rsidRPr="00B6643A">
        <w:rPr>
          <w:sz w:val="24"/>
        </w:rPr>
        <w:t>sélectionnées</w:t>
      </w:r>
      <w:proofErr w:type="spellEnd"/>
      <w:r w:rsidRPr="00B6643A">
        <w:rPr>
          <w:sz w:val="24"/>
        </w:rPr>
        <w:t xml:space="preserve"> est donnée en </w:t>
      </w:r>
      <w:r w:rsidR="00B6643A" w:rsidRPr="00B6643A">
        <w:rPr>
          <w:sz w:val="24"/>
        </w:rPr>
        <w:t xml:space="preserve">ci-dessous, ainsi qu’un </w:t>
      </w:r>
      <w:proofErr w:type="spellStart"/>
      <w:r w:rsidR="00B6643A" w:rsidRPr="00B6643A">
        <w:rPr>
          <w:sz w:val="24"/>
        </w:rPr>
        <w:t>draft</w:t>
      </w:r>
      <w:proofErr w:type="spellEnd"/>
      <w:r w:rsidR="00B6643A" w:rsidRPr="00B6643A">
        <w:rPr>
          <w:sz w:val="24"/>
        </w:rPr>
        <w:t xml:space="preserve"> possible d</w:t>
      </w:r>
      <w:r w:rsidRPr="00B6643A">
        <w:rPr>
          <w:sz w:val="24"/>
        </w:rPr>
        <w:t>’</w:t>
      </w:r>
      <w:proofErr w:type="spellStart"/>
      <w:r w:rsidRPr="00B6643A">
        <w:rPr>
          <w:sz w:val="24"/>
        </w:rPr>
        <w:t>affiche</w:t>
      </w:r>
      <w:proofErr w:type="spellEnd"/>
      <w:r w:rsidRPr="00B6643A">
        <w:rPr>
          <w:sz w:val="24"/>
        </w:rPr>
        <w:t xml:space="preserve"> réalisée par Guillaume </w:t>
      </w:r>
      <w:proofErr w:type="spellStart"/>
      <w:r w:rsidRPr="00B6643A">
        <w:rPr>
          <w:sz w:val="24"/>
        </w:rPr>
        <w:t>Saix</w:t>
      </w:r>
      <w:proofErr w:type="spellEnd"/>
      <w:r w:rsidRPr="00B6643A">
        <w:rPr>
          <w:sz w:val="24"/>
        </w:rPr>
        <w:t xml:space="preserve"> pour Madame</w:t>
      </w:r>
      <w:r w:rsidR="00EF1D2C" w:rsidRPr="00B6643A">
        <w:rPr>
          <w:sz w:val="24"/>
        </w:rPr>
        <w:t xml:space="preserve"> </w:t>
      </w:r>
      <w:r w:rsidR="002747C6" w:rsidRPr="00B6643A">
        <w:rPr>
          <w:sz w:val="24"/>
        </w:rPr>
        <w:t>Anne-Marie Lagrange.</w:t>
      </w:r>
      <w:r w:rsidRPr="00B6643A">
        <w:rPr>
          <w:sz w:val="24"/>
        </w:rPr>
        <w:t xml:space="preserve"> </w:t>
      </w:r>
    </w:p>
    <w:p w14:paraId="75ECE16D" w14:textId="77777777" w:rsidR="00A44ECD" w:rsidRPr="00B6643A" w:rsidRDefault="00A44ECD" w:rsidP="007A3ADE">
      <w:pPr>
        <w:jc w:val="both"/>
        <w:rPr>
          <w:sz w:val="24"/>
        </w:rPr>
      </w:pPr>
    </w:p>
    <w:p w14:paraId="142D9CD4" w14:textId="77777777" w:rsidR="00B6643A" w:rsidRDefault="00B6643A">
      <w:pPr>
        <w:rPr>
          <w:b/>
          <w:sz w:val="28"/>
          <w:szCs w:val="28"/>
          <w:u w:val="single"/>
        </w:rPr>
      </w:pPr>
      <w:r>
        <w:rPr>
          <w:b/>
          <w:sz w:val="28"/>
          <w:szCs w:val="28"/>
          <w:u w:val="single"/>
        </w:rPr>
        <w:br w:type="page"/>
      </w:r>
    </w:p>
    <w:p w14:paraId="47740AD4" w14:textId="0CAE422E" w:rsidR="00C0722F" w:rsidRPr="00A90909" w:rsidRDefault="00B6643A" w:rsidP="00B6643A">
      <w:pPr>
        <w:rPr>
          <w:sz w:val="24"/>
          <w:szCs w:val="24"/>
        </w:rPr>
      </w:pPr>
      <w:r w:rsidRPr="00A90909">
        <w:rPr>
          <w:b/>
          <w:sz w:val="24"/>
          <w:szCs w:val="24"/>
          <w:u w:val="single"/>
        </w:rPr>
        <w:lastRenderedPageBreak/>
        <w:t xml:space="preserve">Lauréates de grands prix SFP </w:t>
      </w:r>
      <w:proofErr w:type="spellStart"/>
      <w:r w:rsidRPr="00A90909">
        <w:rPr>
          <w:b/>
          <w:sz w:val="24"/>
          <w:szCs w:val="24"/>
          <w:u w:val="single"/>
        </w:rPr>
        <w:t>pré-sélectionnées</w:t>
      </w:r>
      <w:proofErr w:type="spellEnd"/>
      <w:r w:rsidRPr="00A90909">
        <w:rPr>
          <w:b/>
          <w:sz w:val="24"/>
          <w:szCs w:val="24"/>
          <w:u w:val="single"/>
        </w:rPr>
        <w:t xml:space="preserve"> pour les affiches (ces personnes n’ont pas encore été contactées, nous le ferons dès accord de la SFP pour faire cette action) </w:t>
      </w:r>
      <w:r w:rsidRPr="00A90909">
        <w:rPr>
          <w:b/>
          <w:sz w:val="24"/>
          <w:szCs w:val="24"/>
        </w:rPr>
        <w:t> </w:t>
      </w:r>
    </w:p>
    <w:tbl>
      <w:tblPr>
        <w:tblStyle w:val="Grilledutableau"/>
        <w:tblW w:w="6805" w:type="dxa"/>
        <w:jc w:val="center"/>
        <w:tblLayout w:type="fixed"/>
        <w:tblLook w:val="04A0" w:firstRow="1" w:lastRow="0" w:firstColumn="1" w:lastColumn="0" w:noHBand="0" w:noVBand="1"/>
      </w:tblPr>
      <w:tblGrid>
        <w:gridCol w:w="1043"/>
        <w:gridCol w:w="2218"/>
        <w:gridCol w:w="3544"/>
      </w:tblGrid>
      <w:tr w:rsidR="007C3705" w:rsidRPr="00B6643A" w14:paraId="56D7329B" w14:textId="71237230" w:rsidTr="003824A9">
        <w:trPr>
          <w:jc w:val="center"/>
        </w:trPr>
        <w:tc>
          <w:tcPr>
            <w:tcW w:w="1043" w:type="dxa"/>
          </w:tcPr>
          <w:p w14:paraId="3020B04F" w14:textId="0E973259" w:rsidR="007C3705" w:rsidRPr="00B6643A" w:rsidRDefault="007C3705" w:rsidP="003824A9">
            <w:pPr>
              <w:jc w:val="center"/>
              <w:rPr>
                <w:b/>
              </w:rPr>
            </w:pPr>
            <w:r w:rsidRPr="00B6643A">
              <w:rPr>
                <w:b/>
              </w:rPr>
              <w:t xml:space="preserve">Année </w:t>
            </w:r>
          </w:p>
        </w:tc>
        <w:tc>
          <w:tcPr>
            <w:tcW w:w="2218" w:type="dxa"/>
          </w:tcPr>
          <w:p w14:paraId="749FCC2C" w14:textId="22F3A373" w:rsidR="007C3705" w:rsidRPr="00B6643A" w:rsidRDefault="007C3705" w:rsidP="003824A9">
            <w:pPr>
              <w:jc w:val="both"/>
              <w:rPr>
                <w:b/>
              </w:rPr>
            </w:pPr>
            <w:r w:rsidRPr="00B6643A">
              <w:rPr>
                <w:b/>
              </w:rPr>
              <w:t>Prix</w:t>
            </w:r>
          </w:p>
        </w:tc>
        <w:tc>
          <w:tcPr>
            <w:tcW w:w="3544" w:type="dxa"/>
          </w:tcPr>
          <w:p w14:paraId="71189C44" w14:textId="4BD63AEF" w:rsidR="007C3705" w:rsidRPr="00B6643A" w:rsidRDefault="007C3705" w:rsidP="003824A9">
            <w:pPr>
              <w:jc w:val="both"/>
              <w:rPr>
                <w:b/>
              </w:rPr>
            </w:pPr>
            <w:r w:rsidRPr="00B6643A">
              <w:rPr>
                <w:b/>
              </w:rPr>
              <w:t>Nom Prénom</w:t>
            </w:r>
          </w:p>
        </w:tc>
      </w:tr>
      <w:tr w:rsidR="003824A9" w:rsidRPr="00B6643A" w14:paraId="00BB3350" w14:textId="77777777" w:rsidTr="003824A9">
        <w:trPr>
          <w:jc w:val="center"/>
        </w:trPr>
        <w:tc>
          <w:tcPr>
            <w:tcW w:w="1043" w:type="dxa"/>
          </w:tcPr>
          <w:p w14:paraId="44C809C0" w14:textId="315E28D9" w:rsidR="003824A9" w:rsidRPr="00B6643A" w:rsidRDefault="003824A9" w:rsidP="003824A9">
            <w:pPr>
              <w:jc w:val="center"/>
            </w:pPr>
            <w:r w:rsidRPr="00B6643A">
              <w:t>202</w:t>
            </w:r>
            <w:r w:rsidR="006D13EE" w:rsidRPr="00B6643A">
              <w:t>1-2</w:t>
            </w:r>
            <w:r w:rsidRPr="00B6643A">
              <w:t>2 ?</w:t>
            </w:r>
          </w:p>
        </w:tc>
        <w:tc>
          <w:tcPr>
            <w:tcW w:w="2218" w:type="dxa"/>
          </w:tcPr>
          <w:p w14:paraId="492AE3FD" w14:textId="18778F2B" w:rsidR="003824A9" w:rsidRPr="00B6643A" w:rsidRDefault="003824A9" w:rsidP="003824A9">
            <w:pPr>
              <w:jc w:val="both"/>
            </w:pPr>
            <w:r w:rsidRPr="00B6643A">
              <w:t>?</w:t>
            </w:r>
          </w:p>
        </w:tc>
        <w:tc>
          <w:tcPr>
            <w:tcW w:w="3544" w:type="dxa"/>
          </w:tcPr>
          <w:p w14:paraId="0D794791" w14:textId="62CCF068" w:rsidR="003824A9" w:rsidRPr="00B6643A" w:rsidRDefault="003824A9" w:rsidP="003824A9">
            <w:pPr>
              <w:jc w:val="both"/>
            </w:pPr>
            <w:r w:rsidRPr="00B6643A">
              <w:t xml:space="preserve">En </w:t>
            </w:r>
            <w:r w:rsidR="006D13EE" w:rsidRPr="00B6643A">
              <w:t>attente de nomination</w:t>
            </w:r>
          </w:p>
        </w:tc>
      </w:tr>
      <w:tr w:rsidR="007C3705" w:rsidRPr="00B6643A" w14:paraId="0E14338A" w14:textId="7CC5CB15" w:rsidTr="003824A9">
        <w:trPr>
          <w:jc w:val="center"/>
        </w:trPr>
        <w:tc>
          <w:tcPr>
            <w:tcW w:w="1043" w:type="dxa"/>
            <w:vAlign w:val="center"/>
          </w:tcPr>
          <w:p w14:paraId="39ADA65E" w14:textId="77777777" w:rsidR="007C3705" w:rsidRPr="00B6643A" w:rsidRDefault="007C3705" w:rsidP="003824A9">
            <w:pPr>
              <w:jc w:val="center"/>
            </w:pPr>
            <w:r w:rsidRPr="00B6643A">
              <w:t>2021</w:t>
            </w:r>
          </w:p>
        </w:tc>
        <w:tc>
          <w:tcPr>
            <w:tcW w:w="2218" w:type="dxa"/>
          </w:tcPr>
          <w:p w14:paraId="55D44375" w14:textId="77777777" w:rsidR="007C3705" w:rsidRPr="00B6643A" w:rsidRDefault="007C3705" w:rsidP="003824A9">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Charpak-Ritz</w:t>
            </w:r>
          </w:p>
        </w:tc>
        <w:tc>
          <w:tcPr>
            <w:tcW w:w="3544" w:type="dxa"/>
            <w:vAlign w:val="center"/>
          </w:tcPr>
          <w:p w14:paraId="4B2CBB24" w14:textId="77777777" w:rsidR="007C3705" w:rsidRPr="00B6643A" w:rsidRDefault="007C3705" w:rsidP="003824A9">
            <w:r w:rsidRPr="00B6643A">
              <w:rPr>
                <w:rFonts w:ascii="Times New Roman" w:hAnsi="Times New Roman" w:cs="Times New Roman"/>
                <w:szCs w:val="20"/>
              </w:rPr>
              <w:t>COUPRIE Marie Emmanuelle</w:t>
            </w:r>
          </w:p>
        </w:tc>
      </w:tr>
      <w:tr w:rsidR="007C3705" w:rsidRPr="00B6643A" w14:paraId="6505176C" w14:textId="49268BF4" w:rsidTr="003824A9">
        <w:trPr>
          <w:jc w:val="center"/>
        </w:trPr>
        <w:tc>
          <w:tcPr>
            <w:tcW w:w="1043" w:type="dxa"/>
            <w:vAlign w:val="center"/>
          </w:tcPr>
          <w:p w14:paraId="4E75856B" w14:textId="77777777" w:rsidR="007C3705" w:rsidRPr="00B6643A" w:rsidRDefault="007C3705" w:rsidP="003824A9">
            <w:pPr>
              <w:jc w:val="center"/>
            </w:pPr>
            <w:r w:rsidRPr="00B6643A">
              <w:t>2020</w:t>
            </w:r>
          </w:p>
        </w:tc>
        <w:tc>
          <w:tcPr>
            <w:tcW w:w="2218" w:type="dxa"/>
          </w:tcPr>
          <w:p w14:paraId="0D8C29AC" w14:textId="77777777" w:rsidR="007C3705" w:rsidRPr="00B6643A" w:rsidRDefault="007C3705" w:rsidP="003824A9">
            <w:pPr>
              <w:jc w:val="both"/>
              <w:rPr>
                <w:rFonts w:ascii="Calibri" w:eastAsia="Times New Roman" w:hAnsi="Calibri" w:cs="Calibri"/>
                <w:color w:val="000000"/>
                <w:lang w:eastAsia="fr-FR"/>
              </w:rPr>
            </w:pPr>
            <w:proofErr w:type="spellStart"/>
            <w:r w:rsidRPr="00B6643A">
              <w:rPr>
                <w:rFonts w:ascii="Calibri" w:eastAsia="Times New Roman" w:hAnsi="Calibri" w:cs="Calibri"/>
                <w:color w:val="000000"/>
                <w:lang w:eastAsia="fr-FR"/>
              </w:rPr>
              <w:t>Gentner</w:t>
            </w:r>
            <w:proofErr w:type="spellEnd"/>
            <w:r w:rsidRPr="00B6643A">
              <w:rPr>
                <w:rFonts w:ascii="Calibri" w:eastAsia="Times New Roman" w:hAnsi="Calibri" w:cs="Calibri"/>
                <w:color w:val="000000"/>
                <w:lang w:eastAsia="fr-FR"/>
              </w:rPr>
              <w:t>-Kastler</w:t>
            </w:r>
          </w:p>
        </w:tc>
        <w:tc>
          <w:tcPr>
            <w:tcW w:w="3544" w:type="dxa"/>
            <w:vAlign w:val="center"/>
          </w:tcPr>
          <w:p w14:paraId="5527701E" w14:textId="77777777" w:rsidR="007C3705" w:rsidRPr="00B6643A" w:rsidRDefault="00AC675F" w:rsidP="003824A9">
            <w:pPr>
              <w:jc w:val="both"/>
            </w:pPr>
            <w:hyperlink r:id="rId8" w:tgtFrame="_blank" w:history="1">
              <w:r w:rsidR="007C3705" w:rsidRPr="00B6643A">
                <w:rPr>
                  <w:rFonts w:ascii="Times New Roman" w:eastAsia="Times New Roman" w:hAnsi="Times New Roman" w:cs="Times New Roman"/>
                  <w:color w:val="0000FF"/>
                  <w:szCs w:val="20"/>
                  <w:u w:val="single"/>
                  <w:lang w:eastAsia="fr-FR"/>
                </w:rPr>
                <w:t>REINING Lucia</w:t>
              </w:r>
            </w:hyperlink>
          </w:p>
        </w:tc>
      </w:tr>
      <w:tr w:rsidR="003824A9" w:rsidRPr="00B6643A" w14:paraId="5EFE28E4" w14:textId="77777777" w:rsidTr="00306182">
        <w:trPr>
          <w:jc w:val="center"/>
        </w:trPr>
        <w:tc>
          <w:tcPr>
            <w:tcW w:w="1043" w:type="dxa"/>
            <w:vAlign w:val="center"/>
          </w:tcPr>
          <w:p w14:paraId="4927B8B6" w14:textId="77777777" w:rsidR="003824A9" w:rsidRPr="00B6643A" w:rsidRDefault="003824A9" w:rsidP="00306182">
            <w:pPr>
              <w:jc w:val="center"/>
            </w:pPr>
            <w:r w:rsidRPr="00B6643A">
              <w:t>2020</w:t>
            </w:r>
          </w:p>
        </w:tc>
        <w:tc>
          <w:tcPr>
            <w:tcW w:w="2218" w:type="dxa"/>
            <w:vAlign w:val="center"/>
          </w:tcPr>
          <w:p w14:paraId="13E5F2B7" w14:textId="77777777" w:rsidR="003824A9" w:rsidRPr="00B6643A" w:rsidRDefault="003824A9" w:rsidP="00306182">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 xml:space="preserve">René </w:t>
            </w:r>
            <w:proofErr w:type="spellStart"/>
            <w:r w:rsidRPr="00B6643A">
              <w:rPr>
                <w:rFonts w:ascii="Calibri" w:eastAsia="Times New Roman" w:hAnsi="Calibri" w:cs="Calibri"/>
                <w:color w:val="000000"/>
                <w:lang w:eastAsia="fr-FR"/>
              </w:rPr>
              <w:t>Pellat</w:t>
            </w:r>
            <w:proofErr w:type="spellEnd"/>
          </w:p>
        </w:tc>
        <w:tc>
          <w:tcPr>
            <w:tcW w:w="3544" w:type="dxa"/>
            <w:vAlign w:val="center"/>
          </w:tcPr>
          <w:p w14:paraId="779D0CBA" w14:textId="268447F2" w:rsidR="003824A9" w:rsidRPr="00B6643A" w:rsidRDefault="00AC675F" w:rsidP="00306182">
            <w:pPr>
              <w:jc w:val="both"/>
              <w:rPr>
                <w:rFonts w:ascii="Times New Roman" w:eastAsia="Times New Roman" w:hAnsi="Times New Roman" w:cs="Times New Roman"/>
                <w:szCs w:val="20"/>
                <w:lang w:eastAsia="fr-FR"/>
              </w:rPr>
            </w:pPr>
            <w:hyperlink r:id="rId9" w:history="1">
              <w:r w:rsidR="003824A9" w:rsidRPr="00B6643A">
                <w:rPr>
                  <w:rStyle w:val="Lienhypertexte"/>
                </w:rPr>
                <w:t>BRISSET Alexandra</w:t>
              </w:r>
            </w:hyperlink>
          </w:p>
        </w:tc>
      </w:tr>
      <w:tr w:rsidR="003824A9" w:rsidRPr="00B6643A" w14:paraId="47D5BDE2" w14:textId="77777777" w:rsidTr="00306182">
        <w:trPr>
          <w:jc w:val="center"/>
        </w:trPr>
        <w:tc>
          <w:tcPr>
            <w:tcW w:w="1043" w:type="dxa"/>
            <w:vAlign w:val="center"/>
          </w:tcPr>
          <w:p w14:paraId="544FDB4A" w14:textId="77777777" w:rsidR="003824A9" w:rsidRPr="00B6643A" w:rsidRDefault="003824A9" w:rsidP="00306182">
            <w:pPr>
              <w:jc w:val="center"/>
            </w:pPr>
            <w:r w:rsidRPr="00B6643A">
              <w:rPr>
                <w:rFonts w:ascii="Calibri" w:eastAsia="Times New Roman" w:hAnsi="Calibri" w:cs="Calibri"/>
                <w:color w:val="000000"/>
                <w:lang w:eastAsia="fr-FR"/>
              </w:rPr>
              <w:t>2019</w:t>
            </w:r>
          </w:p>
        </w:tc>
        <w:tc>
          <w:tcPr>
            <w:tcW w:w="2218" w:type="dxa"/>
            <w:vAlign w:val="center"/>
          </w:tcPr>
          <w:p w14:paraId="169C881E" w14:textId="77777777" w:rsidR="003824A9" w:rsidRPr="00B6643A" w:rsidRDefault="003824A9" w:rsidP="00306182">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 xml:space="preserve">Daniel </w:t>
            </w:r>
            <w:proofErr w:type="spellStart"/>
            <w:r w:rsidRPr="00B6643A">
              <w:rPr>
                <w:rFonts w:ascii="Calibri" w:eastAsia="Times New Roman" w:hAnsi="Calibri" w:cs="Calibri"/>
                <w:color w:val="000000"/>
                <w:lang w:eastAsia="fr-FR"/>
              </w:rPr>
              <w:t>Guinier</w:t>
            </w:r>
            <w:proofErr w:type="spellEnd"/>
          </w:p>
        </w:tc>
        <w:tc>
          <w:tcPr>
            <w:tcW w:w="3544" w:type="dxa"/>
            <w:vAlign w:val="center"/>
          </w:tcPr>
          <w:p w14:paraId="0E1E9F66" w14:textId="6D179348" w:rsidR="003824A9" w:rsidRPr="00B6643A" w:rsidRDefault="00AC675F" w:rsidP="00306182">
            <w:pPr>
              <w:jc w:val="both"/>
              <w:rPr>
                <w:rFonts w:ascii="Times New Roman" w:eastAsia="Times New Roman" w:hAnsi="Times New Roman" w:cs="Times New Roman"/>
                <w:szCs w:val="20"/>
                <w:lang w:eastAsia="fr-FR"/>
              </w:rPr>
            </w:pPr>
            <w:hyperlink r:id="rId10" w:history="1">
              <w:r w:rsidR="003824A9" w:rsidRPr="00B6643A">
                <w:rPr>
                  <w:rStyle w:val="Lienhypertexte"/>
                  <w:rFonts w:ascii="Calibri" w:eastAsia="Times New Roman" w:hAnsi="Calibri" w:cs="Calibri"/>
                  <w:lang w:eastAsia="fr-FR"/>
                </w:rPr>
                <w:t>GUEPIN Claire</w:t>
              </w:r>
            </w:hyperlink>
          </w:p>
        </w:tc>
      </w:tr>
      <w:tr w:rsidR="007C3705" w:rsidRPr="00B6643A" w14:paraId="2048D87C" w14:textId="419DBB72" w:rsidTr="003824A9">
        <w:trPr>
          <w:jc w:val="center"/>
        </w:trPr>
        <w:tc>
          <w:tcPr>
            <w:tcW w:w="1043" w:type="dxa"/>
            <w:vAlign w:val="center"/>
          </w:tcPr>
          <w:p w14:paraId="2FD97490" w14:textId="77777777" w:rsidR="007C3705" w:rsidRPr="00B6643A" w:rsidRDefault="007C3705" w:rsidP="003824A9">
            <w:pPr>
              <w:jc w:val="center"/>
            </w:pPr>
            <w:r w:rsidRPr="00B6643A">
              <w:t>2018</w:t>
            </w:r>
          </w:p>
        </w:tc>
        <w:tc>
          <w:tcPr>
            <w:tcW w:w="2218" w:type="dxa"/>
          </w:tcPr>
          <w:p w14:paraId="44599646" w14:textId="77777777" w:rsidR="007C3705" w:rsidRPr="00B6643A" w:rsidRDefault="007C3705" w:rsidP="003824A9">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Holweck</w:t>
            </w:r>
          </w:p>
        </w:tc>
        <w:tc>
          <w:tcPr>
            <w:tcW w:w="3544" w:type="dxa"/>
            <w:vAlign w:val="center"/>
          </w:tcPr>
          <w:p w14:paraId="3BE6CCBA" w14:textId="77777777" w:rsidR="007C3705" w:rsidRPr="00B6643A" w:rsidRDefault="007C3705" w:rsidP="003824A9">
            <w:pPr>
              <w:jc w:val="both"/>
            </w:pPr>
            <w:r w:rsidRPr="00B6643A">
              <w:t>GALAND Marina</w:t>
            </w:r>
          </w:p>
        </w:tc>
      </w:tr>
      <w:tr w:rsidR="007C3705" w:rsidRPr="00B6643A" w14:paraId="7F4B612B" w14:textId="62714B18" w:rsidTr="003824A9">
        <w:trPr>
          <w:jc w:val="center"/>
        </w:trPr>
        <w:tc>
          <w:tcPr>
            <w:tcW w:w="1043" w:type="dxa"/>
            <w:vAlign w:val="center"/>
          </w:tcPr>
          <w:p w14:paraId="0C415A61" w14:textId="3819026C" w:rsidR="007C3705" w:rsidRPr="00B6643A" w:rsidRDefault="007C3705" w:rsidP="003824A9">
            <w:pPr>
              <w:jc w:val="center"/>
            </w:pPr>
            <w:r w:rsidRPr="00B6643A">
              <w:t>2017</w:t>
            </w:r>
          </w:p>
        </w:tc>
        <w:tc>
          <w:tcPr>
            <w:tcW w:w="2218" w:type="dxa"/>
          </w:tcPr>
          <w:p w14:paraId="4234F5D5" w14:textId="327EC925" w:rsidR="007C3705" w:rsidRPr="00B6643A" w:rsidRDefault="007C3705" w:rsidP="003824A9">
            <w:pPr>
              <w:jc w:val="both"/>
              <w:rPr>
                <w:rFonts w:ascii="Calibri" w:eastAsia="Times New Roman" w:hAnsi="Calibri" w:cs="Calibri"/>
                <w:color w:val="000000"/>
                <w:lang w:eastAsia="fr-FR"/>
              </w:rPr>
            </w:pPr>
            <w:r w:rsidRPr="00B6643A">
              <w:t>Jean Ricard</w:t>
            </w:r>
          </w:p>
        </w:tc>
        <w:tc>
          <w:tcPr>
            <w:tcW w:w="3544" w:type="dxa"/>
            <w:vAlign w:val="center"/>
          </w:tcPr>
          <w:p w14:paraId="04C7C7DF" w14:textId="44F75719" w:rsidR="007C3705" w:rsidRPr="00B6643A" w:rsidRDefault="00AC675F" w:rsidP="003824A9">
            <w:pPr>
              <w:jc w:val="both"/>
            </w:pPr>
            <w:hyperlink r:id="rId11" w:history="1">
              <w:r w:rsidR="007C3705" w:rsidRPr="00B6643A">
                <w:rPr>
                  <w:rFonts w:ascii="Times New Roman" w:eastAsia="Times New Roman" w:hAnsi="Times New Roman" w:cs="Times New Roman"/>
                  <w:color w:val="0000FF"/>
                  <w:szCs w:val="20"/>
                  <w:u w:val="single"/>
                  <w:lang w:eastAsia="fr-FR"/>
                </w:rPr>
                <w:t>LAGRANGE Anne-Marie </w:t>
              </w:r>
            </w:hyperlink>
          </w:p>
        </w:tc>
      </w:tr>
      <w:tr w:rsidR="007C3705" w:rsidRPr="00B6643A" w14:paraId="35DCB5A8" w14:textId="77777777" w:rsidTr="003824A9">
        <w:trPr>
          <w:jc w:val="center"/>
        </w:trPr>
        <w:tc>
          <w:tcPr>
            <w:tcW w:w="1043" w:type="dxa"/>
            <w:vAlign w:val="center"/>
          </w:tcPr>
          <w:p w14:paraId="48DE9368" w14:textId="5FD53EEF" w:rsidR="007C3705" w:rsidRPr="00B6643A" w:rsidRDefault="007C3705" w:rsidP="003824A9">
            <w:pPr>
              <w:jc w:val="center"/>
            </w:pPr>
            <w:r w:rsidRPr="00B6643A">
              <w:rPr>
                <w:rFonts w:ascii="Calibri" w:eastAsia="Times New Roman" w:hAnsi="Calibri" w:cs="Calibri"/>
                <w:color w:val="000000"/>
                <w:lang w:eastAsia="fr-FR"/>
              </w:rPr>
              <w:t>2017</w:t>
            </w:r>
          </w:p>
        </w:tc>
        <w:tc>
          <w:tcPr>
            <w:tcW w:w="2218" w:type="dxa"/>
          </w:tcPr>
          <w:p w14:paraId="1DC9DBDE" w14:textId="12DC4366" w:rsidR="007C3705" w:rsidRPr="00B6643A" w:rsidRDefault="007C3705" w:rsidP="003824A9">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Felix Robin</w:t>
            </w:r>
          </w:p>
        </w:tc>
        <w:tc>
          <w:tcPr>
            <w:tcW w:w="3544" w:type="dxa"/>
            <w:vAlign w:val="center"/>
          </w:tcPr>
          <w:p w14:paraId="64049A61" w14:textId="27125B1A" w:rsidR="007C3705" w:rsidRPr="00B6643A" w:rsidRDefault="00AC675F" w:rsidP="003824A9">
            <w:pPr>
              <w:jc w:val="both"/>
            </w:pPr>
            <w:hyperlink r:id="rId12" w:history="1">
              <w:r w:rsidR="007C3705" w:rsidRPr="00B6643A">
                <w:rPr>
                  <w:rFonts w:ascii="Times New Roman" w:eastAsia="Times New Roman" w:hAnsi="Times New Roman" w:cs="Times New Roman"/>
                  <w:color w:val="0000FF"/>
                  <w:szCs w:val="20"/>
                  <w:u w:val="single"/>
                  <w:lang w:eastAsia="fr-FR"/>
                </w:rPr>
                <w:t>DOWEK Danielle</w:t>
              </w:r>
            </w:hyperlink>
          </w:p>
        </w:tc>
      </w:tr>
      <w:tr w:rsidR="003824A9" w:rsidRPr="00B6643A" w14:paraId="53A840DD" w14:textId="77777777" w:rsidTr="00306182">
        <w:trPr>
          <w:jc w:val="center"/>
        </w:trPr>
        <w:tc>
          <w:tcPr>
            <w:tcW w:w="1043" w:type="dxa"/>
            <w:vAlign w:val="center"/>
          </w:tcPr>
          <w:p w14:paraId="1F046AD4" w14:textId="77777777" w:rsidR="003824A9" w:rsidRPr="00B6643A" w:rsidRDefault="003824A9" w:rsidP="00306182">
            <w:pPr>
              <w:jc w:val="center"/>
            </w:pPr>
            <w:r w:rsidRPr="00B6643A">
              <w:rPr>
                <w:rFonts w:ascii="Calibri" w:eastAsia="Times New Roman" w:hAnsi="Calibri" w:cs="Calibri"/>
                <w:color w:val="000000"/>
                <w:lang w:eastAsia="fr-FR"/>
              </w:rPr>
              <w:t>2017</w:t>
            </w:r>
          </w:p>
        </w:tc>
        <w:tc>
          <w:tcPr>
            <w:tcW w:w="2218" w:type="dxa"/>
            <w:vAlign w:val="center"/>
          </w:tcPr>
          <w:p w14:paraId="0783194A" w14:textId="77777777" w:rsidR="003824A9" w:rsidRPr="00B6643A" w:rsidRDefault="003824A9" w:rsidP="00306182">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Saint-Gobain</w:t>
            </w:r>
          </w:p>
        </w:tc>
        <w:tc>
          <w:tcPr>
            <w:tcW w:w="3544" w:type="dxa"/>
            <w:vAlign w:val="center"/>
          </w:tcPr>
          <w:p w14:paraId="4B6DF04B" w14:textId="4BC39238" w:rsidR="003824A9" w:rsidRPr="00B6643A" w:rsidRDefault="00AC675F" w:rsidP="00306182">
            <w:pPr>
              <w:jc w:val="both"/>
              <w:rPr>
                <w:rFonts w:ascii="Times New Roman" w:eastAsia="Times New Roman" w:hAnsi="Times New Roman" w:cs="Times New Roman"/>
                <w:szCs w:val="20"/>
                <w:lang w:eastAsia="fr-FR"/>
              </w:rPr>
            </w:pPr>
            <w:hyperlink r:id="rId13" w:history="1">
              <w:r w:rsidR="003824A9" w:rsidRPr="00B6643A">
                <w:rPr>
                  <w:rStyle w:val="Lienhypertexte"/>
                  <w:rFonts w:ascii="Calibri" w:eastAsia="Times New Roman" w:hAnsi="Calibri" w:cs="Calibri"/>
                  <w:lang w:eastAsia="fr-FR"/>
                </w:rPr>
                <w:t>HOURLIER-FARGETTE Aurélie</w:t>
              </w:r>
            </w:hyperlink>
          </w:p>
        </w:tc>
      </w:tr>
      <w:tr w:rsidR="007C3705" w:rsidRPr="00B6643A" w14:paraId="56320C42" w14:textId="77777777" w:rsidTr="003824A9">
        <w:trPr>
          <w:jc w:val="center"/>
        </w:trPr>
        <w:tc>
          <w:tcPr>
            <w:tcW w:w="1043" w:type="dxa"/>
            <w:vAlign w:val="center"/>
          </w:tcPr>
          <w:p w14:paraId="181EF643" w14:textId="54FB5F44" w:rsidR="007C3705" w:rsidRPr="00B6643A" w:rsidRDefault="007C3705" w:rsidP="003824A9">
            <w:pPr>
              <w:jc w:val="center"/>
            </w:pPr>
            <w:r w:rsidRPr="00B6643A">
              <w:t>2016</w:t>
            </w:r>
          </w:p>
        </w:tc>
        <w:tc>
          <w:tcPr>
            <w:tcW w:w="2218" w:type="dxa"/>
          </w:tcPr>
          <w:p w14:paraId="76DA16B8" w14:textId="4A829915" w:rsidR="007C3705" w:rsidRPr="00B6643A" w:rsidRDefault="007C3705" w:rsidP="003824A9">
            <w:pPr>
              <w:jc w:val="both"/>
              <w:rPr>
                <w:rFonts w:ascii="Calibri" w:eastAsia="Times New Roman" w:hAnsi="Calibri" w:cs="Calibri"/>
                <w:color w:val="000000"/>
                <w:lang w:eastAsia="fr-FR"/>
              </w:rPr>
            </w:pPr>
            <w:proofErr w:type="spellStart"/>
            <w:r w:rsidRPr="00B6643A">
              <w:rPr>
                <w:rFonts w:ascii="Calibri" w:eastAsia="Times New Roman" w:hAnsi="Calibri" w:cs="Calibri"/>
                <w:color w:val="000000"/>
                <w:lang w:eastAsia="fr-FR"/>
              </w:rPr>
              <w:t>Gentner</w:t>
            </w:r>
            <w:proofErr w:type="spellEnd"/>
            <w:r w:rsidRPr="00B6643A">
              <w:rPr>
                <w:rFonts w:ascii="Calibri" w:eastAsia="Times New Roman" w:hAnsi="Calibri" w:cs="Calibri"/>
                <w:color w:val="000000"/>
                <w:lang w:eastAsia="fr-FR"/>
              </w:rPr>
              <w:t>-Kastler</w:t>
            </w:r>
          </w:p>
        </w:tc>
        <w:tc>
          <w:tcPr>
            <w:tcW w:w="3544" w:type="dxa"/>
            <w:vAlign w:val="center"/>
          </w:tcPr>
          <w:p w14:paraId="27A67B65" w14:textId="0F378B41" w:rsidR="007C3705" w:rsidRPr="00B6643A" w:rsidRDefault="00AC675F" w:rsidP="003824A9">
            <w:pPr>
              <w:jc w:val="both"/>
            </w:pPr>
            <w:hyperlink r:id="rId14" w:history="1">
              <w:r w:rsidR="007C3705" w:rsidRPr="00B6643A">
                <w:rPr>
                  <w:rFonts w:ascii="Times New Roman" w:eastAsia="Times New Roman" w:hAnsi="Times New Roman" w:cs="Times New Roman"/>
                  <w:color w:val="0000FF"/>
                  <w:szCs w:val="20"/>
                  <w:u w:val="single"/>
                  <w:lang w:eastAsia="fr-FR"/>
                </w:rPr>
                <w:t>LAMBRECHT Astrid </w:t>
              </w:r>
            </w:hyperlink>
          </w:p>
        </w:tc>
      </w:tr>
      <w:tr w:rsidR="007C3705" w:rsidRPr="00B6643A" w14:paraId="639A1CC0" w14:textId="77777777" w:rsidTr="003824A9">
        <w:trPr>
          <w:jc w:val="center"/>
        </w:trPr>
        <w:tc>
          <w:tcPr>
            <w:tcW w:w="1043" w:type="dxa"/>
            <w:vAlign w:val="center"/>
          </w:tcPr>
          <w:p w14:paraId="62C58BB0" w14:textId="60E6012C" w:rsidR="007C3705" w:rsidRPr="00B6643A" w:rsidRDefault="007C3705" w:rsidP="003824A9">
            <w:pPr>
              <w:jc w:val="center"/>
            </w:pPr>
            <w:r w:rsidRPr="00B6643A">
              <w:t>2015</w:t>
            </w:r>
          </w:p>
        </w:tc>
        <w:tc>
          <w:tcPr>
            <w:tcW w:w="2218" w:type="dxa"/>
          </w:tcPr>
          <w:p w14:paraId="4F8CD2DA" w14:textId="72C7D68A" w:rsidR="007C3705" w:rsidRPr="00B6643A" w:rsidRDefault="007C3705" w:rsidP="003824A9">
            <w:pPr>
              <w:jc w:val="both"/>
              <w:rPr>
                <w:rFonts w:ascii="Calibri" w:eastAsia="Times New Roman" w:hAnsi="Calibri" w:cs="Calibri"/>
                <w:color w:val="000000"/>
                <w:lang w:eastAsia="fr-FR"/>
              </w:rPr>
            </w:pPr>
            <w:r w:rsidRPr="00B6643A">
              <w:t>Jean Ricard</w:t>
            </w:r>
          </w:p>
        </w:tc>
        <w:tc>
          <w:tcPr>
            <w:tcW w:w="3544" w:type="dxa"/>
            <w:vAlign w:val="center"/>
          </w:tcPr>
          <w:p w14:paraId="6881CEF5" w14:textId="777E5900" w:rsidR="007C3705" w:rsidRPr="00B6643A" w:rsidRDefault="00AC675F" w:rsidP="003824A9">
            <w:pPr>
              <w:jc w:val="both"/>
            </w:pPr>
            <w:hyperlink r:id="rId15" w:history="1">
              <w:r w:rsidR="007C3705" w:rsidRPr="00B6643A">
                <w:rPr>
                  <w:rFonts w:ascii="Times New Roman" w:eastAsia="Times New Roman" w:hAnsi="Times New Roman" w:cs="Times New Roman"/>
                  <w:color w:val="0000FF"/>
                  <w:szCs w:val="20"/>
                  <w:u w:val="single"/>
                  <w:lang w:eastAsia="fr-FR"/>
                </w:rPr>
                <w:t>BLOCH Jacqueline</w:t>
              </w:r>
            </w:hyperlink>
          </w:p>
        </w:tc>
      </w:tr>
      <w:tr w:rsidR="007C3705" w:rsidRPr="00B6643A" w14:paraId="64260C27" w14:textId="77777777" w:rsidTr="003824A9">
        <w:trPr>
          <w:jc w:val="center"/>
        </w:trPr>
        <w:tc>
          <w:tcPr>
            <w:tcW w:w="1043" w:type="dxa"/>
            <w:vAlign w:val="center"/>
          </w:tcPr>
          <w:p w14:paraId="6841A4AE" w14:textId="4529525B" w:rsidR="007C3705" w:rsidRPr="00B6643A" w:rsidRDefault="007C3705" w:rsidP="003824A9">
            <w:pPr>
              <w:jc w:val="center"/>
            </w:pPr>
            <w:r w:rsidRPr="00B6643A">
              <w:t>2015</w:t>
            </w:r>
          </w:p>
        </w:tc>
        <w:tc>
          <w:tcPr>
            <w:tcW w:w="2218" w:type="dxa"/>
          </w:tcPr>
          <w:p w14:paraId="39578F49" w14:textId="5D49428D" w:rsidR="007C3705" w:rsidRPr="00B6643A" w:rsidRDefault="007C3705" w:rsidP="003824A9">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Holweck</w:t>
            </w:r>
          </w:p>
        </w:tc>
        <w:tc>
          <w:tcPr>
            <w:tcW w:w="3544" w:type="dxa"/>
            <w:vAlign w:val="center"/>
          </w:tcPr>
          <w:p w14:paraId="6F20C8D2" w14:textId="5E8AFEBA" w:rsidR="007C3705" w:rsidRPr="00B6643A" w:rsidRDefault="00AC675F" w:rsidP="003824A9">
            <w:pPr>
              <w:jc w:val="both"/>
            </w:pPr>
            <w:hyperlink r:id="rId16" w:history="1">
              <w:r w:rsidR="007C3705" w:rsidRPr="00B6643A">
                <w:rPr>
                  <w:rFonts w:ascii="Times New Roman" w:eastAsia="Times New Roman" w:hAnsi="Times New Roman" w:cs="Times New Roman"/>
                  <w:color w:val="0000FF"/>
                  <w:szCs w:val="20"/>
                  <w:u w:val="single"/>
                  <w:lang w:eastAsia="fr-FR"/>
                </w:rPr>
                <w:t>LEDOUX-RAK Isabelle</w:t>
              </w:r>
            </w:hyperlink>
          </w:p>
        </w:tc>
      </w:tr>
      <w:tr w:rsidR="007C3705" w:rsidRPr="00B6643A" w14:paraId="7FE9A233" w14:textId="77777777" w:rsidTr="003824A9">
        <w:trPr>
          <w:jc w:val="center"/>
        </w:trPr>
        <w:tc>
          <w:tcPr>
            <w:tcW w:w="1043" w:type="dxa"/>
            <w:vAlign w:val="center"/>
          </w:tcPr>
          <w:p w14:paraId="23AC5C71" w14:textId="19052C50" w:rsidR="007C3705" w:rsidRPr="00B6643A" w:rsidRDefault="007C3705" w:rsidP="003824A9">
            <w:pPr>
              <w:jc w:val="center"/>
            </w:pPr>
            <w:r w:rsidRPr="00B6643A">
              <w:t>2012</w:t>
            </w:r>
          </w:p>
        </w:tc>
        <w:tc>
          <w:tcPr>
            <w:tcW w:w="2218" w:type="dxa"/>
          </w:tcPr>
          <w:p w14:paraId="266328AE" w14:textId="7681B4B4" w:rsidR="007C3705" w:rsidRPr="00B6643A" w:rsidRDefault="007C3705" w:rsidP="003824A9">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Holweck</w:t>
            </w:r>
          </w:p>
        </w:tc>
        <w:tc>
          <w:tcPr>
            <w:tcW w:w="3544" w:type="dxa"/>
            <w:vAlign w:val="center"/>
          </w:tcPr>
          <w:p w14:paraId="451C5595" w14:textId="68FE4DB5" w:rsidR="007C3705" w:rsidRPr="00B6643A" w:rsidRDefault="007C3705" w:rsidP="003824A9">
            <w:pPr>
              <w:jc w:val="both"/>
            </w:pPr>
            <w:r w:rsidRPr="00B6643A">
              <w:rPr>
                <w:rFonts w:ascii="Times New Roman" w:eastAsia="Times New Roman" w:hAnsi="Times New Roman" w:cs="Times New Roman"/>
                <w:szCs w:val="20"/>
                <w:lang w:eastAsia="fr-FR"/>
              </w:rPr>
              <w:t>GLEESON Helen </w:t>
            </w:r>
          </w:p>
        </w:tc>
      </w:tr>
      <w:tr w:rsidR="007C3705" w:rsidRPr="00B6643A" w14:paraId="3E9F95AC" w14:textId="77777777" w:rsidTr="003824A9">
        <w:trPr>
          <w:jc w:val="center"/>
        </w:trPr>
        <w:tc>
          <w:tcPr>
            <w:tcW w:w="1043" w:type="dxa"/>
            <w:vAlign w:val="center"/>
          </w:tcPr>
          <w:p w14:paraId="2EDE9A17" w14:textId="39D47FA3" w:rsidR="007C3705" w:rsidRPr="00B6643A" w:rsidRDefault="007C3705" w:rsidP="003824A9">
            <w:pPr>
              <w:jc w:val="center"/>
            </w:pPr>
            <w:r w:rsidRPr="00B6643A">
              <w:t>2012</w:t>
            </w:r>
          </w:p>
        </w:tc>
        <w:tc>
          <w:tcPr>
            <w:tcW w:w="2218" w:type="dxa"/>
          </w:tcPr>
          <w:p w14:paraId="2CCA4204" w14:textId="2831730C" w:rsidR="007C3705" w:rsidRPr="00B6643A" w:rsidRDefault="007C3705" w:rsidP="003824A9">
            <w:pPr>
              <w:jc w:val="both"/>
              <w:rPr>
                <w:rFonts w:ascii="Calibri" w:eastAsia="Times New Roman" w:hAnsi="Calibri" w:cs="Calibri"/>
                <w:color w:val="000000"/>
                <w:lang w:eastAsia="fr-FR"/>
              </w:rPr>
            </w:pPr>
            <w:r w:rsidRPr="00B6643A">
              <w:rPr>
                <w:rFonts w:ascii="Calibri" w:eastAsia="Times New Roman" w:hAnsi="Calibri" w:cs="Calibri"/>
                <w:color w:val="000000"/>
                <w:lang w:eastAsia="fr-FR"/>
              </w:rPr>
              <w:t>Yves Rocard</w:t>
            </w:r>
          </w:p>
        </w:tc>
        <w:tc>
          <w:tcPr>
            <w:tcW w:w="3544" w:type="dxa"/>
            <w:vAlign w:val="center"/>
          </w:tcPr>
          <w:p w14:paraId="66536F3D" w14:textId="0C175D3E" w:rsidR="007C3705" w:rsidRPr="00B6643A" w:rsidRDefault="007C3705" w:rsidP="003824A9">
            <w:pPr>
              <w:jc w:val="both"/>
            </w:pPr>
            <w:r w:rsidRPr="00B6643A">
              <w:rPr>
                <w:rFonts w:ascii="Times New Roman" w:eastAsia="Times New Roman" w:hAnsi="Times New Roman" w:cs="Times New Roman"/>
                <w:szCs w:val="20"/>
                <w:lang w:eastAsia="fr-FR"/>
              </w:rPr>
              <w:t>DE RANGO Patricia</w:t>
            </w:r>
          </w:p>
        </w:tc>
      </w:tr>
    </w:tbl>
    <w:p w14:paraId="1004321B" w14:textId="77777777" w:rsidR="002747C6" w:rsidRDefault="002747C6" w:rsidP="002747C6">
      <w:pPr>
        <w:rPr>
          <w:rFonts w:ascii="Times New Roman" w:hAnsi="Times New Roman" w:cs="Times New Roman"/>
          <w:sz w:val="20"/>
          <w:szCs w:val="20"/>
        </w:rPr>
      </w:pPr>
    </w:p>
    <w:p w14:paraId="1A2C1E4E" w14:textId="1C6DB0A9" w:rsidR="00B6643A" w:rsidRDefault="00A90909" w:rsidP="00644043">
      <w:pPr>
        <w:jc w:val="center"/>
      </w:pPr>
      <w:proofErr w:type="spellStart"/>
      <w:r>
        <w:rPr>
          <w:u w:val="single"/>
        </w:rPr>
        <w:t>Draft</w:t>
      </w:r>
      <w:proofErr w:type="spellEnd"/>
      <w:r>
        <w:rPr>
          <w:u w:val="single"/>
        </w:rPr>
        <w:t xml:space="preserve"> d’a</w:t>
      </w:r>
      <w:r w:rsidR="002747C6" w:rsidRPr="00E54D80">
        <w:rPr>
          <w:u w:val="single"/>
        </w:rPr>
        <w:t>ffiche de Madame Anne-Marie Lagrange réalisée</w:t>
      </w:r>
      <w:r w:rsidR="00E54D80">
        <w:rPr>
          <w:u w:val="single"/>
        </w:rPr>
        <w:t xml:space="preserve"> spécialement</w:t>
      </w:r>
      <w:r w:rsidR="002747C6" w:rsidRPr="00E54D80">
        <w:rPr>
          <w:u w:val="single"/>
        </w:rPr>
        <w:t xml:space="preserve"> par Guillaume </w:t>
      </w:r>
      <w:proofErr w:type="spellStart"/>
      <w:r w:rsidR="002747C6" w:rsidRPr="00E54D80">
        <w:rPr>
          <w:u w:val="single"/>
        </w:rPr>
        <w:t>Saix</w:t>
      </w:r>
      <w:proofErr w:type="spellEnd"/>
      <w:r w:rsidR="002747C6">
        <w:t> :</w:t>
      </w:r>
    </w:p>
    <w:p w14:paraId="034C4C22" w14:textId="797D3E8A" w:rsidR="00C0722F" w:rsidRDefault="002747C6" w:rsidP="00B6643A">
      <w:pPr>
        <w:jc w:val="center"/>
      </w:pPr>
      <w:r>
        <w:rPr>
          <w:noProof/>
          <w:lang w:eastAsia="fr-FR"/>
        </w:rPr>
        <w:drawing>
          <wp:inline distT="0" distB="0" distL="0" distR="0" wp14:anchorId="08031F0C" wp14:editId="39D426EF">
            <wp:extent cx="3329681" cy="443865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1733" cy="4468046"/>
                    </a:xfrm>
                    <a:prstGeom prst="rect">
                      <a:avLst/>
                    </a:prstGeom>
                    <a:noFill/>
                    <a:ln>
                      <a:noFill/>
                    </a:ln>
                  </pic:spPr>
                </pic:pic>
              </a:graphicData>
            </a:graphic>
          </wp:inline>
        </w:drawing>
      </w:r>
    </w:p>
    <w:sectPr w:rsidR="00C0722F" w:rsidSect="00A44ECD">
      <w:headerReference w:type="default"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9E08" w14:textId="77777777" w:rsidR="00AC675F" w:rsidRDefault="00AC675F" w:rsidP="00063221">
      <w:pPr>
        <w:spacing w:after="0" w:line="240" w:lineRule="auto"/>
      </w:pPr>
      <w:r>
        <w:separator/>
      </w:r>
    </w:p>
  </w:endnote>
  <w:endnote w:type="continuationSeparator" w:id="0">
    <w:p w14:paraId="0E822FF5" w14:textId="77777777" w:rsidR="00AC675F" w:rsidRDefault="00AC675F" w:rsidP="0006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79FD9" w14:textId="77877B27" w:rsidR="00FE2F80" w:rsidRDefault="00E40D4B">
    <w:pPr>
      <w:pStyle w:val="Pieddepage"/>
    </w:pPr>
    <w:r>
      <w:t xml:space="preserve">SFP – </w:t>
    </w:r>
    <w:r w:rsidR="00CF37B9">
      <w:t>Préparation des 150 ans</w:t>
    </w:r>
    <w:r w:rsidR="00FE2F80">
      <w:ptab w:relativeTo="margin" w:alignment="center" w:leader="none"/>
    </w:r>
    <w:r>
      <w:fldChar w:fldCharType="begin"/>
    </w:r>
    <w:r>
      <w:instrText>PAGE   \* MERGEFORMAT</w:instrText>
    </w:r>
    <w:r>
      <w:fldChar w:fldCharType="separate"/>
    </w:r>
    <w:r w:rsidR="000868E6">
      <w:rPr>
        <w:noProof/>
      </w:rPr>
      <w:t>1</w:t>
    </w:r>
    <w:r>
      <w:fldChar w:fldCharType="end"/>
    </w:r>
    <w:r w:rsidR="00FE2F80">
      <w:ptab w:relativeTo="margin" w:alignment="right" w:leader="none"/>
    </w:r>
    <w:r w:rsidR="00A91305">
      <w:t>01</w:t>
    </w:r>
    <w:r w:rsidR="003A1BE9">
      <w:t xml:space="preserve"> </w:t>
    </w:r>
    <w:r w:rsidR="0042452C">
      <w:t>jui</w:t>
    </w:r>
    <w:r w:rsidR="00A91305">
      <w:t>llet</w:t>
    </w:r>
    <w: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EA0C0" w14:textId="77777777" w:rsidR="00AC675F" w:rsidRDefault="00AC675F" w:rsidP="00063221">
      <w:pPr>
        <w:spacing w:after="0" w:line="240" w:lineRule="auto"/>
      </w:pPr>
      <w:r>
        <w:separator/>
      </w:r>
    </w:p>
  </w:footnote>
  <w:footnote w:type="continuationSeparator" w:id="0">
    <w:p w14:paraId="611AA097" w14:textId="77777777" w:rsidR="00AC675F" w:rsidRDefault="00AC675F" w:rsidP="0006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FE2F80" w14:paraId="7C131605" w14:textId="77777777" w:rsidTr="00063221">
      <w:tc>
        <w:tcPr>
          <w:tcW w:w="1413" w:type="dxa"/>
        </w:tcPr>
        <w:p w14:paraId="75CC8C77" w14:textId="42A4BEDC" w:rsidR="00FE2F80" w:rsidRDefault="00FE2F80">
          <w:pPr>
            <w:pStyle w:val="En-tte"/>
          </w:pPr>
          <w:r>
            <w:rPr>
              <w:noProof/>
              <w:lang w:eastAsia="fr-FR"/>
            </w:rPr>
            <w:drawing>
              <wp:inline distT="0" distB="0" distL="0" distR="0" wp14:anchorId="453ACFAB" wp14:editId="5EDC6D1A">
                <wp:extent cx="733425" cy="550844"/>
                <wp:effectExtent l="0" t="0" r="0" b="1905"/>
                <wp:docPr id="5" name="Image 5" descr="https://www.sfpnet.fr/img/logo_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pnet.fr/img/logo_sf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89" cy="577404"/>
                        </a:xfrm>
                        <a:prstGeom prst="rect">
                          <a:avLst/>
                        </a:prstGeom>
                        <a:noFill/>
                        <a:ln>
                          <a:noFill/>
                        </a:ln>
                      </pic:spPr>
                    </pic:pic>
                  </a:graphicData>
                </a:graphic>
              </wp:inline>
            </w:drawing>
          </w:r>
        </w:p>
      </w:tc>
      <w:tc>
        <w:tcPr>
          <w:tcW w:w="7649" w:type="dxa"/>
          <w:vAlign w:val="center"/>
        </w:tcPr>
        <w:p w14:paraId="4335A54B" w14:textId="08A9A36D" w:rsidR="00FE2F80" w:rsidRPr="00063221" w:rsidRDefault="00FE2F80" w:rsidP="00063221">
          <w:pPr>
            <w:pStyle w:val="En-tte"/>
            <w:jc w:val="center"/>
            <w:rPr>
              <w:b/>
            </w:rPr>
          </w:pPr>
          <w:r w:rsidRPr="00063221">
            <w:rPr>
              <w:b/>
              <w:color w:val="808080" w:themeColor="background1" w:themeShade="80"/>
              <w:sz w:val="36"/>
            </w:rPr>
            <w:t>Commission « Femmes et Physique »</w:t>
          </w:r>
        </w:p>
      </w:tc>
    </w:tr>
  </w:tbl>
  <w:p w14:paraId="7CA2619C" w14:textId="5E7E9795" w:rsidR="00FE2F80" w:rsidRDefault="00FE2F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AD"/>
    <w:multiLevelType w:val="hybridMultilevel"/>
    <w:tmpl w:val="61F2E658"/>
    <w:lvl w:ilvl="0" w:tplc="478E9A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90114"/>
    <w:multiLevelType w:val="hybridMultilevel"/>
    <w:tmpl w:val="C3228120"/>
    <w:lvl w:ilvl="0" w:tplc="FE8E21CA">
      <w:start w:val="1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36C19"/>
    <w:multiLevelType w:val="hybridMultilevel"/>
    <w:tmpl w:val="0EE0E40A"/>
    <w:lvl w:ilvl="0" w:tplc="15BAFC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434F4"/>
    <w:multiLevelType w:val="multilevel"/>
    <w:tmpl w:val="641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A7AF2"/>
    <w:multiLevelType w:val="hybridMultilevel"/>
    <w:tmpl w:val="3D506F3A"/>
    <w:lvl w:ilvl="0" w:tplc="3B08F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F00DA"/>
    <w:multiLevelType w:val="hybridMultilevel"/>
    <w:tmpl w:val="AD6EC55A"/>
    <w:lvl w:ilvl="0" w:tplc="FAC05EE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0522BF"/>
    <w:multiLevelType w:val="hybridMultilevel"/>
    <w:tmpl w:val="AEF6BEC6"/>
    <w:lvl w:ilvl="0" w:tplc="3842ABF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8B3594"/>
    <w:multiLevelType w:val="hybridMultilevel"/>
    <w:tmpl w:val="8842E86A"/>
    <w:lvl w:ilvl="0" w:tplc="A85EC6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566454"/>
    <w:multiLevelType w:val="hybridMultilevel"/>
    <w:tmpl w:val="D2EC1D46"/>
    <w:lvl w:ilvl="0" w:tplc="71B231E6">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30D09D1"/>
    <w:multiLevelType w:val="hybridMultilevel"/>
    <w:tmpl w:val="D58285C4"/>
    <w:lvl w:ilvl="0" w:tplc="CF80F454">
      <w:start w:val="1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1827A3"/>
    <w:multiLevelType w:val="multilevel"/>
    <w:tmpl w:val="A82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10CE3"/>
    <w:multiLevelType w:val="hybridMultilevel"/>
    <w:tmpl w:val="E126F4EC"/>
    <w:lvl w:ilvl="0" w:tplc="46AECC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B0790B"/>
    <w:multiLevelType w:val="hybridMultilevel"/>
    <w:tmpl w:val="9EEE8E70"/>
    <w:lvl w:ilvl="0" w:tplc="ED884014">
      <w:start w:val="3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DF3699"/>
    <w:multiLevelType w:val="hybridMultilevel"/>
    <w:tmpl w:val="110AE9A0"/>
    <w:lvl w:ilvl="0" w:tplc="90A0D8BA">
      <w:start w:val="3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3C7CB102">
      <w:start w:val="2017"/>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9"/>
  </w:num>
  <w:num w:numId="6">
    <w:abstractNumId w:val="8"/>
  </w:num>
  <w:num w:numId="7">
    <w:abstractNumId w:val="1"/>
  </w:num>
  <w:num w:numId="8">
    <w:abstractNumId w:val="10"/>
  </w:num>
  <w:num w:numId="9">
    <w:abstractNumId w:val="3"/>
  </w:num>
  <w:num w:numId="10">
    <w:abstractNumId w:val="13"/>
  </w:num>
  <w:num w:numId="11">
    <w:abstractNumId w:val="12"/>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13"/>
    <w:rsid w:val="000178F1"/>
    <w:rsid w:val="00026390"/>
    <w:rsid w:val="00063221"/>
    <w:rsid w:val="00072FC5"/>
    <w:rsid w:val="0007326C"/>
    <w:rsid w:val="000813AE"/>
    <w:rsid w:val="000868E6"/>
    <w:rsid w:val="0009080D"/>
    <w:rsid w:val="00096214"/>
    <w:rsid w:val="000A1E75"/>
    <w:rsid w:val="000A688F"/>
    <w:rsid w:val="000B1B11"/>
    <w:rsid w:val="000D0638"/>
    <w:rsid w:val="000D5457"/>
    <w:rsid w:val="00102AB4"/>
    <w:rsid w:val="0010740A"/>
    <w:rsid w:val="00115804"/>
    <w:rsid w:val="00142C60"/>
    <w:rsid w:val="001732CD"/>
    <w:rsid w:val="00191735"/>
    <w:rsid w:val="001A06F4"/>
    <w:rsid w:val="001A3156"/>
    <w:rsid w:val="001A43A2"/>
    <w:rsid w:val="001A47CE"/>
    <w:rsid w:val="0020309F"/>
    <w:rsid w:val="0025020B"/>
    <w:rsid w:val="00261191"/>
    <w:rsid w:val="00272B9F"/>
    <w:rsid w:val="002747C6"/>
    <w:rsid w:val="00284F4A"/>
    <w:rsid w:val="002964DD"/>
    <w:rsid w:val="002A3A91"/>
    <w:rsid w:val="002B61FF"/>
    <w:rsid w:val="002D67CF"/>
    <w:rsid w:val="002F20B8"/>
    <w:rsid w:val="002F5C1F"/>
    <w:rsid w:val="002F7231"/>
    <w:rsid w:val="00303240"/>
    <w:rsid w:val="00327B68"/>
    <w:rsid w:val="00345615"/>
    <w:rsid w:val="0035016F"/>
    <w:rsid w:val="00350D6C"/>
    <w:rsid w:val="003824A9"/>
    <w:rsid w:val="003A1BE9"/>
    <w:rsid w:val="003C30FD"/>
    <w:rsid w:val="003D2F26"/>
    <w:rsid w:val="003D564D"/>
    <w:rsid w:val="00402CFA"/>
    <w:rsid w:val="00410138"/>
    <w:rsid w:val="00417DDE"/>
    <w:rsid w:val="0042452C"/>
    <w:rsid w:val="0044745E"/>
    <w:rsid w:val="00447EE0"/>
    <w:rsid w:val="0047090B"/>
    <w:rsid w:val="00474312"/>
    <w:rsid w:val="00485E54"/>
    <w:rsid w:val="0049217A"/>
    <w:rsid w:val="00493736"/>
    <w:rsid w:val="004B6A29"/>
    <w:rsid w:val="004E15EA"/>
    <w:rsid w:val="00505627"/>
    <w:rsid w:val="00514F22"/>
    <w:rsid w:val="00530DBA"/>
    <w:rsid w:val="00550E1F"/>
    <w:rsid w:val="00555153"/>
    <w:rsid w:val="00564FAB"/>
    <w:rsid w:val="005822A1"/>
    <w:rsid w:val="005A1FEF"/>
    <w:rsid w:val="005B040C"/>
    <w:rsid w:val="005B65F9"/>
    <w:rsid w:val="005C17D3"/>
    <w:rsid w:val="00604A73"/>
    <w:rsid w:val="00615041"/>
    <w:rsid w:val="00630C06"/>
    <w:rsid w:val="00644043"/>
    <w:rsid w:val="00645047"/>
    <w:rsid w:val="00651481"/>
    <w:rsid w:val="00654BF9"/>
    <w:rsid w:val="00662A56"/>
    <w:rsid w:val="006632FC"/>
    <w:rsid w:val="00680378"/>
    <w:rsid w:val="0068104F"/>
    <w:rsid w:val="006A1D3E"/>
    <w:rsid w:val="006A507D"/>
    <w:rsid w:val="006B07ED"/>
    <w:rsid w:val="006C1C8D"/>
    <w:rsid w:val="006D0D89"/>
    <w:rsid w:val="006D13EE"/>
    <w:rsid w:val="006E7A2D"/>
    <w:rsid w:val="006F024A"/>
    <w:rsid w:val="006F33EE"/>
    <w:rsid w:val="00703250"/>
    <w:rsid w:val="00707124"/>
    <w:rsid w:val="00716A8F"/>
    <w:rsid w:val="00744F63"/>
    <w:rsid w:val="00771C6A"/>
    <w:rsid w:val="007751CA"/>
    <w:rsid w:val="007829BB"/>
    <w:rsid w:val="00786F16"/>
    <w:rsid w:val="00787246"/>
    <w:rsid w:val="007A3ADE"/>
    <w:rsid w:val="007C32A3"/>
    <w:rsid w:val="007C3705"/>
    <w:rsid w:val="007C66E7"/>
    <w:rsid w:val="007D11C1"/>
    <w:rsid w:val="007D2CC3"/>
    <w:rsid w:val="008033DD"/>
    <w:rsid w:val="00803DEB"/>
    <w:rsid w:val="008205EC"/>
    <w:rsid w:val="00825B65"/>
    <w:rsid w:val="008467AD"/>
    <w:rsid w:val="008713BD"/>
    <w:rsid w:val="00873513"/>
    <w:rsid w:val="00880DB4"/>
    <w:rsid w:val="00886C0E"/>
    <w:rsid w:val="008B364C"/>
    <w:rsid w:val="008E0BC8"/>
    <w:rsid w:val="008E434A"/>
    <w:rsid w:val="008E6C80"/>
    <w:rsid w:val="008E7B09"/>
    <w:rsid w:val="008F2931"/>
    <w:rsid w:val="0091354C"/>
    <w:rsid w:val="0092781A"/>
    <w:rsid w:val="00955E34"/>
    <w:rsid w:val="00966C3E"/>
    <w:rsid w:val="00967C31"/>
    <w:rsid w:val="00985C62"/>
    <w:rsid w:val="009C6CE9"/>
    <w:rsid w:val="009D4D74"/>
    <w:rsid w:val="009D6E12"/>
    <w:rsid w:val="009E0F6E"/>
    <w:rsid w:val="009E1545"/>
    <w:rsid w:val="009F6AC6"/>
    <w:rsid w:val="00A33DD4"/>
    <w:rsid w:val="00A36A37"/>
    <w:rsid w:val="00A37827"/>
    <w:rsid w:val="00A44ECD"/>
    <w:rsid w:val="00A51AC3"/>
    <w:rsid w:val="00A532BB"/>
    <w:rsid w:val="00A8360B"/>
    <w:rsid w:val="00A84AC8"/>
    <w:rsid w:val="00A90909"/>
    <w:rsid w:val="00A91305"/>
    <w:rsid w:val="00A96E3A"/>
    <w:rsid w:val="00AA10DB"/>
    <w:rsid w:val="00AA1E6D"/>
    <w:rsid w:val="00AA6C4F"/>
    <w:rsid w:val="00AB4041"/>
    <w:rsid w:val="00AB7552"/>
    <w:rsid w:val="00AC3C95"/>
    <w:rsid w:val="00AC675F"/>
    <w:rsid w:val="00B025F7"/>
    <w:rsid w:val="00B10FDD"/>
    <w:rsid w:val="00B33E7F"/>
    <w:rsid w:val="00B43638"/>
    <w:rsid w:val="00B456F4"/>
    <w:rsid w:val="00B45833"/>
    <w:rsid w:val="00B52A64"/>
    <w:rsid w:val="00B63BAD"/>
    <w:rsid w:val="00B6643A"/>
    <w:rsid w:val="00B810F9"/>
    <w:rsid w:val="00B8236F"/>
    <w:rsid w:val="00B9732C"/>
    <w:rsid w:val="00BB596B"/>
    <w:rsid w:val="00BD18F5"/>
    <w:rsid w:val="00BE3B6D"/>
    <w:rsid w:val="00C04740"/>
    <w:rsid w:val="00C0722F"/>
    <w:rsid w:val="00C135F8"/>
    <w:rsid w:val="00C676D2"/>
    <w:rsid w:val="00C86DCA"/>
    <w:rsid w:val="00CA0B47"/>
    <w:rsid w:val="00CA18B5"/>
    <w:rsid w:val="00CB5291"/>
    <w:rsid w:val="00CE4592"/>
    <w:rsid w:val="00CF37B9"/>
    <w:rsid w:val="00CF504B"/>
    <w:rsid w:val="00CF5A62"/>
    <w:rsid w:val="00D23794"/>
    <w:rsid w:val="00D40D7C"/>
    <w:rsid w:val="00D53CF0"/>
    <w:rsid w:val="00D547AA"/>
    <w:rsid w:val="00D55E4A"/>
    <w:rsid w:val="00D603C2"/>
    <w:rsid w:val="00D7311E"/>
    <w:rsid w:val="00D759D5"/>
    <w:rsid w:val="00D95399"/>
    <w:rsid w:val="00DA55D2"/>
    <w:rsid w:val="00DC2C38"/>
    <w:rsid w:val="00DD6FD1"/>
    <w:rsid w:val="00E303D3"/>
    <w:rsid w:val="00E3326D"/>
    <w:rsid w:val="00E35F30"/>
    <w:rsid w:val="00E40D4B"/>
    <w:rsid w:val="00E54D80"/>
    <w:rsid w:val="00E67747"/>
    <w:rsid w:val="00E83821"/>
    <w:rsid w:val="00E87683"/>
    <w:rsid w:val="00EB4822"/>
    <w:rsid w:val="00ED3051"/>
    <w:rsid w:val="00ED797E"/>
    <w:rsid w:val="00EF1D2C"/>
    <w:rsid w:val="00F05E3D"/>
    <w:rsid w:val="00F24910"/>
    <w:rsid w:val="00F35F77"/>
    <w:rsid w:val="00F538FB"/>
    <w:rsid w:val="00F61A30"/>
    <w:rsid w:val="00F72D66"/>
    <w:rsid w:val="00F73D2C"/>
    <w:rsid w:val="00F86413"/>
    <w:rsid w:val="00FB1B86"/>
    <w:rsid w:val="00FD4BDC"/>
    <w:rsid w:val="00FE2822"/>
    <w:rsid w:val="00FE2F80"/>
    <w:rsid w:val="00FF7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63221"/>
    <w:rPr>
      <w:b/>
      <w:bCs/>
    </w:rPr>
  </w:style>
  <w:style w:type="paragraph" w:styleId="Paragraphedeliste">
    <w:name w:val="List Paragraph"/>
    <w:basedOn w:val="Normal"/>
    <w:uiPriority w:val="34"/>
    <w:qFormat/>
    <w:rsid w:val="00063221"/>
    <w:pPr>
      <w:ind w:left="720"/>
      <w:contextualSpacing/>
    </w:pPr>
  </w:style>
  <w:style w:type="character" w:styleId="Lienhypertexte">
    <w:name w:val="Hyperlink"/>
    <w:basedOn w:val="Policepardfaut"/>
    <w:uiPriority w:val="99"/>
    <w:unhideWhenUsed/>
    <w:rsid w:val="00063221"/>
    <w:rPr>
      <w:color w:val="0563C1" w:themeColor="hyperlink"/>
      <w:u w:val="single"/>
    </w:rPr>
  </w:style>
  <w:style w:type="character" w:customStyle="1" w:styleId="Mentionnonrsolue1">
    <w:name w:val="Mention non résolue1"/>
    <w:basedOn w:val="Policepardfaut"/>
    <w:uiPriority w:val="99"/>
    <w:semiHidden/>
    <w:unhideWhenUsed/>
    <w:rsid w:val="00063221"/>
    <w:rPr>
      <w:color w:val="605E5C"/>
      <w:shd w:val="clear" w:color="auto" w:fill="E1DFDD"/>
    </w:rPr>
  </w:style>
  <w:style w:type="paragraph" w:styleId="En-tte">
    <w:name w:val="header"/>
    <w:basedOn w:val="Normal"/>
    <w:link w:val="En-tteCar"/>
    <w:uiPriority w:val="99"/>
    <w:unhideWhenUsed/>
    <w:rsid w:val="00063221"/>
    <w:pPr>
      <w:tabs>
        <w:tab w:val="center" w:pos="4536"/>
        <w:tab w:val="right" w:pos="9072"/>
      </w:tabs>
      <w:spacing w:after="0" w:line="240" w:lineRule="auto"/>
    </w:pPr>
  </w:style>
  <w:style w:type="character" w:customStyle="1" w:styleId="En-tteCar">
    <w:name w:val="En-tête Car"/>
    <w:basedOn w:val="Policepardfaut"/>
    <w:link w:val="En-tte"/>
    <w:uiPriority w:val="99"/>
    <w:rsid w:val="00063221"/>
  </w:style>
  <w:style w:type="paragraph" w:styleId="Pieddepage">
    <w:name w:val="footer"/>
    <w:basedOn w:val="Normal"/>
    <w:link w:val="PieddepageCar"/>
    <w:uiPriority w:val="99"/>
    <w:unhideWhenUsed/>
    <w:rsid w:val="00063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221"/>
  </w:style>
  <w:style w:type="table" w:styleId="Grilledutableau">
    <w:name w:val="Table Grid"/>
    <w:basedOn w:val="TableauNormal"/>
    <w:uiPriority w:val="39"/>
    <w:rsid w:val="0006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6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23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36F"/>
    <w:rPr>
      <w:rFonts w:ascii="Segoe UI" w:hAnsi="Segoe UI" w:cs="Segoe UI"/>
      <w:sz w:val="18"/>
      <w:szCs w:val="18"/>
    </w:rPr>
  </w:style>
  <w:style w:type="character" w:customStyle="1" w:styleId="Mentionnonrsolue2">
    <w:name w:val="Mention non résolue2"/>
    <w:basedOn w:val="Policepardfaut"/>
    <w:uiPriority w:val="99"/>
    <w:semiHidden/>
    <w:unhideWhenUsed/>
    <w:rsid w:val="00C0722F"/>
    <w:rPr>
      <w:color w:val="605E5C"/>
      <w:shd w:val="clear" w:color="auto" w:fill="E1DFDD"/>
    </w:rPr>
  </w:style>
  <w:style w:type="character" w:styleId="Lienhypertextesuivivisit">
    <w:name w:val="FollowedHyperlink"/>
    <w:basedOn w:val="Policepardfaut"/>
    <w:uiPriority w:val="99"/>
    <w:semiHidden/>
    <w:unhideWhenUsed/>
    <w:rsid w:val="007D11C1"/>
    <w:rPr>
      <w:color w:val="954F72" w:themeColor="followedHyperlink"/>
      <w:u w:val="single"/>
    </w:rPr>
  </w:style>
  <w:style w:type="character" w:styleId="Marquedecommentaire">
    <w:name w:val="annotation reference"/>
    <w:basedOn w:val="Policepardfaut"/>
    <w:uiPriority w:val="99"/>
    <w:semiHidden/>
    <w:unhideWhenUsed/>
    <w:rsid w:val="006632FC"/>
    <w:rPr>
      <w:sz w:val="16"/>
      <w:szCs w:val="16"/>
    </w:rPr>
  </w:style>
  <w:style w:type="paragraph" w:styleId="Commentaire">
    <w:name w:val="annotation text"/>
    <w:basedOn w:val="Normal"/>
    <w:link w:val="CommentaireCar"/>
    <w:uiPriority w:val="99"/>
    <w:semiHidden/>
    <w:unhideWhenUsed/>
    <w:rsid w:val="006632FC"/>
    <w:pPr>
      <w:spacing w:line="240" w:lineRule="auto"/>
    </w:pPr>
    <w:rPr>
      <w:sz w:val="20"/>
      <w:szCs w:val="20"/>
    </w:rPr>
  </w:style>
  <w:style w:type="character" w:customStyle="1" w:styleId="CommentaireCar">
    <w:name w:val="Commentaire Car"/>
    <w:basedOn w:val="Policepardfaut"/>
    <w:link w:val="Commentaire"/>
    <w:uiPriority w:val="99"/>
    <w:semiHidden/>
    <w:rsid w:val="006632FC"/>
    <w:rPr>
      <w:sz w:val="20"/>
      <w:szCs w:val="20"/>
    </w:rPr>
  </w:style>
  <w:style w:type="paragraph" w:styleId="Objetducommentaire">
    <w:name w:val="annotation subject"/>
    <w:basedOn w:val="Commentaire"/>
    <w:next w:val="Commentaire"/>
    <w:link w:val="ObjetducommentaireCar"/>
    <w:uiPriority w:val="99"/>
    <w:semiHidden/>
    <w:unhideWhenUsed/>
    <w:rsid w:val="006632FC"/>
    <w:rPr>
      <w:b/>
      <w:bCs/>
    </w:rPr>
  </w:style>
  <w:style w:type="character" w:customStyle="1" w:styleId="ObjetducommentaireCar">
    <w:name w:val="Objet du commentaire Car"/>
    <w:basedOn w:val="CommentaireCar"/>
    <w:link w:val="Objetducommentaire"/>
    <w:uiPriority w:val="99"/>
    <w:semiHidden/>
    <w:rsid w:val="006632FC"/>
    <w:rPr>
      <w:b/>
      <w:bCs/>
      <w:sz w:val="20"/>
      <w:szCs w:val="20"/>
    </w:rPr>
  </w:style>
  <w:style w:type="character" w:customStyle="1" w:styleId="UnresolvedMention">
    <w:name w:val="Unresolved Mention"/>
    <w:basedOn w:val="Policepardfaut"/>
    <w:uiPriority w:val="99"/>
    <w:semiHidden/>
    <w:unhideWhenUsed/>
    <w:rsid w:val="003824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63221"/>
    <w:rPr>
      <w:b/>
      <w:bCs/>
    </w:rPr>
  </w:style>
  <w:style w:type="paragraph" w:styleId="Paragraphedeliste">
    <w:name w:val="List Paragraph"/>
    <w:basedOn w:val="Normal"/>
    <w:uiPriority w:val="34"/>
    <w:qFormat/>
    <w:rsid w:val="00063221"/>
    <w:pPr>
      <w:ind w:left="720"/>
      <w:contextualSpacing/>
    </w:pPr>
  </w:style>
  <w:style w:type="character" w:styleId="Lienhypertexte">
    <w:name w:val="Hyperlink"/>
    <w:basedOn w:val="Policepardfaut"/>
    <w:uiPriority w:val="99"/>
    <w:unhideWhenUsed/>
    <w:rsid w:val="00063221"/>
    <w:rPr>
      <w:color w:val="0563C1" w:themeColor="hyperlink"/>
      <w:u w:val="single"/>
    </w:rPr>
  </w:style>
  <w:style w:type="character" w:customStyle="1" w:styleId="Mentionnonrsolue1">
    <w:name w:val="Mention non résolue1"/>
    <w:basedOn w:val="Policepardfaut"/>
    <w:uiPriority w:val="99"/>
    <w:semiHidden/>
    <w:unhideWhenUsed/>
    <w:rsid w:val="00063221"/>
    <w:rPr>
      <w:color w:val="605E5C"/>
      <w:shd w:val="clear" w:color="auto" w:fill="E1DFDD"/>
    </w:rPr>
  </w:style>
  <w:style w:type="paragraph" w:styleId="En-tte">
    <w:name w:val="header"/>
    <w:basedOn w:val="Normal"/>
    <w:link w:val="En-tteCar"/>
    <w:uiPriority w:val="99"/>
    <w:unhideWhenUsed/>
    <w:rsid w:val="00063221"/>
    <w:pPr>
      <w:tabs>
        <w:tab w:val="center" w:pos="4536"/>
        <w:tab w:val="right" w:pos="9072"/>
      </w:tabs>
      <w:spacing w:after="0" w:line="240" w:lineRule="auto"/>
    </w:pPr>
  </w:style>
  <w:style w:type="character" w:customStyle="1" w:styleId="En-tteCar">
    <w:name w:val="En-tête Car"/>
    <w:basedOn w:val="Policepardfaut"/>
    <w:link w:val="En-tte"/>
    <w:uiPriority w:val="99"/>
    <w:rsid w:val="00063221"/>
  </w:style>
  <w:style w:type="paragraph" w:styleId="Pieddepage">
    <w:name w:val="footer"/>
    <w:basedOn w:val="Normal"/>
    <w:link w:val="PieddepageCar"/>
    <w:uiPriority w:val="99"/>
    <w:unhideWhenUsed/>
    <w:rsid w:val="00063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221"/>
  </w:style>
  <w:style w:type="table" w:styleId="Grilledutableau">
    <w:name w:val="Table Grid"/>
    <w:basedOn w:val="TableauNormal"/>
    <w:uiPriority w:val="39"/>
    <w:rsid w:val="0006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6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23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36F"/>
    <w:rPr>
      <w:rFonts w:ascii="Segoe UI" w:hAnsi="Segoe UI" w:cs="Segoe UI"/>
      <w:sz w:val="18"/>
      <w:szCs w:val="18"/>
    </w:rPr>
  </w:style>
  <w:style w:type="character" w:customStyle="1" w:styleId="Mentionnonrsolue2">
    <w:name w:val="Mention non résolue2"/>
    <w:basedOn w:val="Policepardfaut"/>
    <w:uiPriority w:val="99"/>
    <w:semiHidden/>
    <w:unhideWhenUsed/>
    <w:rsid w:val="00C0722F"/>
    <w:rPr>
      <w:color w:val="605E5C"/>
      <w:shd w:val="clear" w:color="auto" w:fill="E1DFDD"/>
    </w:rPr>
  </w:style>
  <w:style w:type="character" w:styleId="Lienhypertextesuivivisit">
    <w:name w:val="FollowedHyperlink"/>
    <w:basedOn w:val="Policepardfaut"/>
    <w:uiPriority w:val="99"/>
    <w:semiHidden/>
    <w:unhideWhenUsed/>
    <w:rsid w:val="007D11C1"/>
    <w:rPr>
      <w:color w:val="954F72" w:themeColor="followedHyperlink"/>
      <w:u w:val="single"/>
    </w:rPr>
  </w:style>
  <w:style w:type="character" w:styleId="Marquedecommentaire">
    <w:name w:val="annotation reference"/>
    <w:basedOn w:val="Policepardfaut"/>
    <w:uiPriority w:val="99"/>
    <w:semiHidden/>
    <w:unhideWhenUsed/>
    <w:rsid w:val="006632FC"/>
    <w:rPr>
      <w:sz w:val="16"/>
      <w:szCs w:val="16"/>
    </w:rPr>
  </w:style>
  <w:style w:type="paragraph" w:styleId="Commentaire">
    <w:name w:val="annotation text"/>
    <w:basedOn w:val="Normal"/>
    <w:link w:val="CommentaireCar"/>
    <w:uiPriority w:val="99"/>
    <w:semiHidden/>
    <w:unhideWhenUsed/>
    <w:rsid w:val="006632FC"/>
    <w:pPr>
      <w:spacing w:line="240" w:lineRule="auto"/>
    </w:pPr>
    <w:rPr>
      <w:sz w:val="20"/>
      <w:szCs w:val="20"/>
    </w:rPr>
  </w:style>
  <w:style w:type="character" w:customStyle="1" w:styleId="CommentaireCar">
    <w:name w:val="Commentaire Car"/>
    <w:basedOn w:val="Policepardfaut"/>
    <w:link w:val="Commentaire"/>
    <w:uiPriority w:val="99"/>
    <w:semiHidden/>
    <w:rsid w:val="006632FC"/>
    <w:rPr>
      <w:sz w:val="20"/>
      <w:szCs w:val="20"/>
    </w:rPr>
  </w:style>
  <w:style w:type="paragraph" w:styleId="Objetducommentaire">
    <w:name w:val="annotation subject"/>
    <w:basedOn w:val="Commentaire"/>
    <w:next w:val="Commentaire"/>
    <w:link w:val="ObjetducommentaireCar"/>
    <w:uiPriority w:val="99"/>
    <w:semiHidden/>
    <w:unhideWhenUsed/>
    <w:rsid w:val="006632FC"/>
    <w:rPr>
      <w:b/>
      <w:bCs/>
    </w:rPr>
  </w:style>
  <w:style w:type="character" w:customStyle="1" w:styleId="ObjetducommentaireCar">
    <w:name w:val="Objet du commentaire Car"/>
    <w:basedOn w:val="CommentaireCar"/>
    <w:link w:val="Objetducommentaire"/>
    <w:uiPriority w:val="99"/>
    <w:semiHidden/>
    <w:rsid w:val="006632FC"/>
    <w:rPr>
      <w:b/>
      <w:bCs/>
      <w:sz w:val="20"/>
      <w:szCs w:val="20"/>
    </w:rPr>
  </w:style>
  <w:style w:type="character" w:customStyle="1" w:styleId="UnresolvedMention">
    <w:name w:val="Unresolved Mention"/>
    <w:basedOn w:val="Policepardfaut"/>
    <w:uiPriority w:val="99"/>
    <w:semiHidden/>
    <w:unhideWhenUsed/>
    <w:rsid w:val="0038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944">
      <w:bodyDiv w:val="1"/>
      <w:marLeft w:val="0"/>
      <w:marRight w:val="0"/>
      <w:marTop w:val="0"/>
      <w:marBottom w:val="0"/>
      <w:divBdr>
        <w:top w:val="none" w:sz="0" w:space="0" w:color="auto"/>
        <w:left w:val="none" w:sz="0" w:space="0" w:color="auto"/>
        <w:bottom w:val="none" w:sz="0" w:space="0" w:color="auto"/>
        <w:right w:val="none" w:sz="0" w:space="0" w:color="auto"/>
      </w:divBdr>
    </w:div>
    <w:div w:id="97799080">
      <w:bodyDiv w:val="1"/>
      <w:marLeft w:val="0"/>
      <w:marRight w:val="0"/>
      <w:marTop w:val="0"/>
      <w:marBottom w:val="0"/>
      <w:divBdr>
        <w:top w:val="none" w:sz="0" w:space="0" w:color="auto"/>
        <w:left w:val="none" w:sz="0" w:space="0" w:color="auto"/>
        <w:bottom w:val="none" w:sz="0" w:space="0" w:color="auto"/>
        <w:right w:val="none" w:sz="0" w:space="0" w:color="auto"/>
      </w:divBdr>
    </w:div>
    <w:div w:id="240330260">
      <w:bodyDiv w:val="1"/>
      <w:marLeft w:val="0"/>
      <w:marRight w:val="0"/>
      <w:marTop w:val="0"/>
      <w:marBottom w:val="0"/>
      <w:divBdr>
        <w:top w:val="none" w:sz="0" w:space="0" w:color="auto"/>
        <w:left w:val="none" w:sz="0" w:space="0" w:color="auto"/>
        <w:bottom w:val="none" w:sz="0" w:space="0" w:color="auto"/>
        <w:right w:val="none" w:sz="0" w:space="0" w:color="auto"/>
      </w:divBdr>
      <w:divsChild>
        <w:div w:id="574977939">
          <w:marLeft w:val="0"/>
          <w:marRight w:val="0"/>
          <w:marTop w:val="0"/>
          <w:marBottom w:val="0"/>
          <w:divBdr>
            <w:top w:val="none" w:sz="0" w:space="0" w:color="auto"/>
            <w:left w:val="none" w:sz="0" w:space="0" w:color="auto"/>
            <w:bottom w:val="none" w:sz="0" w:space="0" w:color="auto"/>
            <w:right w:val="none" w:sz="0" w:space="0" w:color="auto"/>
          </w:divBdr>
        </w:div>
        <w:div w:id="2030796757">
          <w:marLeft w:val="0"/>
          <w:marRight w:val="0"/>
          <w:marTop w:val="0"/>
          <w:marBottom w:val="0"/>
          <w:divBdr>
            <w:top w:val="none" w:sz="0" w:space="0" w:color="auto"/>
            <w:left w:val="none" w:sz="0" w:space="0" w:color="auto"/>
            <w:bottom w:val="none" w:sz="0" w:space="0" w:color="auto"/>
            <w:right w:val="none" w:sz="0" w:space="0" w:color="auto"/>
          </w:divBdr>
        </w:div>
        <w:div w:id="993214798">
          <w:marLeft w:val="0"/>
          <w:marRight w:val="0"/>
          <w:marTop w:val="0"/>
          <w:marBottom w:val="0"/>
          <w:divBdr>
            <w:top w:val="none" w:sz="0" w:space="0" w:color="auto"/>
            <w:left w:val="none" w:sz="0" w:space="0" w:color="auto"/>
            <w:bottom w:val="none" w:sz="0" w:space="0" w:color="auto"/>
            <w:right w:val="none" w:sz="0" w:space="0" w:color="auto"/>
          </w:divBdr>
        </w:div>
        <w:div w:id="1569732797">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335695165">
          <w:marLeft w:val="0"/>
          <w:marRight w:val="0"/>
          <w:marTop w:val="0"/>
          <w:marBottom w:val="0"/>
          <w:divBdr>
            <w:top w:val="none" w:sz="0" w:space="0" w:color="auto"/>
            <w:left w:val="none" w:sz="0" w:space="0" w:color="auto"/>
            <w:bottom w:val="none" w:sz="0" w:space="0" w:color="auto"/>
            <w:right w:val="none" w:sz="0" w:space="0" w:color="auto"/>
          </w:divBdr>
        </w:div>
        <w:div w:id="985624043">
          <w:marLeft w:val="0"/>
          <w:marRight w:val="0"/>
          <w:marTop w:val="0"/>
          <w:marBottom w:val="0"/>
          <w:divBdr>
            <w:top w:val="none" w:sz="0" w:space="0" w:color="auto"/>
            <w:left w:val="none" w:sz="0" w:space="0" w:color="auto"/>
            <w:bottom w:val="none" w:sz="0" w:space="0" w:color="auto"/>
            <w:right w:val="none" w:sz="0" w:space="0" w:color="auto"/>
          </w:divBdr>
        </w:div>
        <w:div w:id="176388558">
          <w:marLeft w:val="0"/>
          <w:marRight w:val="0"/>
          <w:marTop w:val="0"/>
          <w:marBottom w:val="0"/>
          <w:divBdr>
            <w:top w:val="none" w:sz="0" w:space="0" w:color="auto"/>
            <w:left w:val="none" w:sz="0" w:space="0" w:color="auto"/>
            <w:bottom w:val="none" w:sz="0" w:space="0" w:color="auto"/>
            <w:right w:val="none" w:sz="0" w:space="0" w:color="auto"/>
          </w:divBdr>
        </w:div>
      </w:divsChild>
    </w:div>
    <w:div w:id="16934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pnet.fr/lucia-reining-laureate-du-prix-gentner-kastler-2020" TargetMode="External"/><Relationship Id="rId13" Type="http://schemas.openxmlformats.org/officeDocument/2006/relationships/hyperlink" Target="https://www.sfpnet.fr/laureat-e-s-des-prix-jeunes-chercheurs-euses-201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fpnet.fr/danielle-dowek-laureate-du-prix-felix-robin-201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fpnet.fr/holweck-2015-prize-giv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fpnet.fr/anne-marie-lagrange-laureate-du-prix-jean-ricard-2017" TargetMode="External"/><Relationship Id="rId5" Type="http://schemas.openxmlformats.org/officeDocument/2006/relationships/webSettings" Target="webSettings.xml"/><Relationship Id="rId15" Type="http://schemas.openxmlformats.org/officeDocument/2006/relationships/hyperlink" Target="https://www.sfpnet.fr/laureate-du-prix-jean-ricard-2015-jacqueline-bloch" TargetMode="External"/><Relationship Id="rId10" Type="http://schemas.openxmlformats.org/officeDocument/2006/relationships/hyperlink" Target="https://www.sfpnet.fr/laureats-des-prix-jeunes-chercheurs-euses-2019-de-la-sf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fpnet.fr/alexandra-brisset-laureate-du-prix-rene-pellat-2020" TargetMode="External"/><Relationship Id="rId14" Type="http://schemas.openxmlformats.org/officeDocument/2006/relationships/hyperlink" Target="https://www.sfpnet.fr/laureate-du-prix-gentner-kastler-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475</Words>
  <Characters>2617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COmmission « Femmes ET PHYSIQUE »</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 Femmes ET PHYSIQUE »</dc:title>
  <dc:creator>MAPT every day !</dc:creator>
  <cp:lastModifiedBy>C</cp:lastModifiedBy>
  <cp:revision>4</cp:revision>
  <cp:lastPrinted>2021-06-30T06:17:00Z</cp:lastPrinted>
  <dcterms:created xsi:type="dcterms:W3CDTF">2021-10-20T13:10:00Z</dcterms:created>
  <dcterms:modified xsi:type="dcterms:W3CDTF">2021-10-20T13:36:00Z</dcterms:modified>
</cp:coreProperties>
</file>