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2C148F" w14:textId="3F5A256E" w:rsidR="00AA198C" w:rsidRPr="00E61B38" w:rsidRDefault="00AA198C" w:rsidP="00AA198C">
      <w:pPr>
        <w:jc w:val="center"/>
        <w:rPr>
          <w:b/>
          <w:sz w:val="28"/>
          <w:szCs w:val="28"/>
          <w:lang w:val="en-US"/>
        </w:rPr>
      </w:pPr>
      <w:r w:rsidRPr="00E61B38">
        <w:rPr>
          <w:b/>
          <w:sz w:val="28"/>
          <w:szCs w:val="28"/>
          <w:lang w:val="en-US"/>
        </w:rPr>
        <w:t xml:space="preserve">Instructions for preparation of abstracts for </w:t>
      </w:r>
      <w:r w:rsidR="00C45EA8" w:rsidRPr="00E61B38">
        <w:rPr>
          <w:b/>
          <w:sz w:val="28"/>
          <w:szCs w:val="28"/>
          <w:lang w:val="en-US"/>
        </w:rPr>
        <w:t>RPHDM</w:t>
      </w:r>
      <w:r w:rsidR="004F0A24" w:rsidRPr="00E61B38">
        <w:rPr>
          <w:b/>
          <w:sz w:val="28"/>
          <w:szCs w:val="28"/>
          <w:lang w:val="en-US"/>
        </w:rPr>
        <w:t>20</w:t>
      </w:r>
      <w:r w:rsidR="00571E40" w:rsidRPr="00E61B38">
        <w:rPr>
          <w:b/>
          <w:sz w:val="28"/>
          <w:szCs w:val="28"/>
          <w:lang w:val="en-US"/>
        </w:rPr>
        <w:t>2</w:t>
      </w:r>
      <w:r w:rsidR="00C45EA8" w:rsidRPr="00E61B38">
        <w:rPr>
          <w:b/>
          <w:sz w:val="28"/>
          <w:szCs w:val="28"/>
          <w:lang w:val="en-US"/>
        </w:rPr>
        <w:t>4.</w:t>
      </w:r>
    </w:p>
    <w:p w14:paraId="621D6C51" w14:textId="77777777" w:rsidR="00AA198C" w:rsidRPr="00E61B38" w:rsidRDefault="00C45EA8" w:rsidP="00AA198C">
      <w:pPr>
        <w:jc w:val="center"/>
        <w:rPr>
          <w:b/>
          <w:sz w:val="28"/>
          <w:szCs w:val="28"/>
          <w:lang w:val="en-US"/>
        </w:rPr>
      </w:pPr>
      <w:r w:rsidRPr="00E61B38">
        <w:rPr>
          <w:b/>
          <w:sz w:val="28"/>
          <w:szCs w:val="28"/>
          <w:lang w:val="en-US"/>
        </w:rPr>
        <w:t>P</w:t>
      </w:r>
      <w:r w:rsidR="009D4CAE" w:rsidRPr="00E61B38">
        <w:rPr>
          <w:b/>
          <w:sz w:val="28"/>
          <w:szCs w:val="28"/>
          <w:lang w:val="en-US"/>
        </w:rPr>
        <w:t>lease</w:t>
      </w:r>
      <w:r w:rsidR="00AA198C" w:rsidRPr="00E61B38">
        <w:rPr>
          <w:b/>
          <w:sz w:val="28"/>
          <w:szCs w:val="28"/>
          <w:lang w:val="en-US"/>
        </w:rPr>
        <w:t xml:space="preserve"> restrict the title to </w:t>
      </w:r>
      <w:r w:rsidR="0001501C" w:rsidRPr="00E61B38">
        <w:rPr>
          <w:b/>
          <w:sz w:val="28"/>
          <w:szCs w:val="28"/>
          <w:lang w:val="en-US"/>
        </w:rPr>
        <w:t>two lines</w:t>
      </w:r>
    </w:p>
    <w:p w14:paraId="1DD14C60" w14:textId="77777777" w:rsidR="00DE3EF8" w:rsidRPr="00E61B38" w:rsidRDefault="00DE3EF8" w:rsidP="00DE3EF8">
      <w:pPr>
        <w:jc w:val="center"/>
        <w:rPr>
          <w:sz w:val="18"/>
          <w:szCs w:val="18"/>
          <w:lang w:val="en-US"/>
        </w:rPr>
      </w:pPr>
    </w:p>
    <w:p w14:paraId="016BB667" w14:textId="6C1A463E" w:rsidR="00A235A4" w:rsidRDefault="00BE0729" w:rsidP="00E2304B">
      <w:pPr>
        <w:pStyle w:val="authors"/>
        <w:spacing w:after="0"/>
        <w:rPr>
          <w:szCs w:val="22"/>
        </w:rPr>
      </w:pPr>
      <w:bookmarkStart w:id="0" w:name="FOOT1"/>
      <w:r>
        <w:rPr>
          <w:szCs w:val="22"/>
        </w:rPr>
        <w:t>A</w:t>
      </w:r>
      <w:r w:rsidR="00E61B38">
        <w:rPr>
          <w:szCs w:val="22"/>
        </w:rPr>
        <w:t>.</w:t>
      </w:r>
      <w:r w:rsidR="00991CB4">
        <w:rPr>
          <w:szCs w:val="22"/>
        </w:rPr>
        <w:t xml:space="preserve"> </w:t>
      </w:r>
      <w:r w:rsidR="00C45EA8">
        <w:rPr>
          <w:szCs w:val="22"/>
        </w:rPr>
        <w:t>Alpha</w:t>
      </w:r>
      <w:r w:rsidR="00044B09">
        <w:rPr>
          <w:b w:val="0"/>
          <w:szCs w:val="22"/>
          <w:vertAlign w:val="superscript"/>
        </w:rPr>
        <w:t>1</w:t>
      </w:r>
      <w:bookmarkEnd w:id="0"/>
      <w:r w:rsidR="00044B09">
        <w:rPr>
          <w:b w:val="0"/>
          <w:szCs w:val="22"/>
          <w:vertAlign w:val="superscript"/>
        </w:rPr>
        <w:t xml:space="preserve"> *</w:t>
      </w:r>
      <w:r w:rsidR="00044B09">
        <w:rPr>
          <w:szCs w:val="22"/>
        </w:rPr>
        <w:t xml:space="preserve">, </w:t>
      </w:r>
      <w:r>
        <w:rPr>
          <w:szCs w:val="22"/>
        </w:rPr>
        <w:t>B</w:t>
      </w:r>
      <w:r w:rsidR="00E61B38">
        <w:rPr>
          <w:szCs w:val="22"/>
        </w:rPr>
        <w:t>.</w:t>
      </w:r>
      <w:r>
        <w:rPr>
          <w:szCs w:val="22"/>
        </w:rPr>
        <w:t xml:space="preserve"> C</w:t>
      </w:r>
      <w:r w:rsidR="00E61B38">
        <w:rPr>
          <w:szCs w:val="22"/>
        </w:rPr>
        <w:t>.</w:t>
      </w:r>
      <w:r w:rsidR="009D4CAE">
        <w:rPr>
          <w:szCs w:val="22"/>
        </w:rPr>
        <w:t xml:space="preserve"> </w:t>
      </w:r>
      <w:bookmarkStart w:id="1" w:name="FOOT2"/>
      <w:r w:rsidR="00C45EA8">
        <w:rPr>
          <w:szCs w:val="22"/>
        </w:rPr>
        <w:t>Beta</w:t>
      </w:r>
      <w:r w:rsidR="00044B09">
        <w:rPr>
          <w:b w:val="0"/>
          <w:szCs w:val="22"/>
          <w:vertAlign w:val="superscript"/>
        </w:rPr>
        <w:t>2</w:t>
      </w:r>
      <w:bookmarkEnd w:id="1"/>
      <w:r w:rsidR="00044B09">
        <w:rPr>
          <w:szCs w:val="22"/>
        </w:rPr>
        <w:t xml:space="preserve"> </w:t>
      </w:r>
      <w:r w:rsidR="00A235A4">
        <w:rPr>
          <w:szCs w:val="22"/>
        </w:rPr>
        <w:t xml:space="preserve">and </w:t>
      </w:r>
      <w:r>
        <w:rPr>
          <w:szCs w:val="22"/>
        </w:rPr>
        <w:t>G</w:t>
      </w:r>
      <w:r w:rsidR="00E61B38">
        <w:rPr>
          <w:szCs w:val="22"/>
        </w:rPr>
        <w:t>.</w:t>
      </w:r>
      <w:r w:rsidR="00F83E4B">
        <w:rPr>
          <w:szCs w:val="22"/>
        </w:rPr>
        <w:t xml:space="preserve"> </w:t>
      </w:r>
      <w:r w:rsidR="00C45EA8">
        <w:rPr>
          <w:szCs w:val="22"/>
        </w:rPr>
        <w:t>Gamma</w:t>
      </w:r>
      <w:r w:rsidR="00A235A4">
        <w:rPr>
          <w:szCs w:val="22"/>
          <w:vertAlign w:val="superscript"/>
        </w:rPr>
        <w:t>1,2</w:t>
      </w:r>
      <w:r w:rsidR="00A235A4">
        <w:rPr>
          <w:szCs w:val="22"/>
        </w:rPr>
        <w:t xml:space="preserve"> </w:t>
      </w:r>
    </w:p>
    <w:p w14:paraId="1C413163" w14:textId="77777777" w:rsidR="00C22E4B" w:rsidRPr="00197F44" w:rsidRDefault="00C22E4B" w:rsidP="00E2304B">
      <w:pPr>
        <w:pStyle w:val="authors"/>
        <w:spacing w:after="0"/>
        <w:rPr>
          <w:b w:val="0"/>
          <w:sz w:val="18"/>
          <w:szCs w:val="18"/>
          <w:lang w:val="en-GB"/>
        </w:rPr>
      </w:pPr>
    </w:p>
    <w:p w14:paraId="0C105DA3" w14:textId="77777777" w:rsidR="007473D0" w:rsidRDefault="00044B09" w:rsidP="006601F5">
      <w:pPr>
        <w:pStyle w:val="affiliations"/>
        <w:spacing w:after="0" w:line="240" w:lineRule="auto"/>
        <w:rPr>
          <w:b w:val="0"/>
          <w:sz w:val="20"/>
          <w:lang w:val="en-GB"/>
        </w:rPr>
      </w:pPr>
      <w:r>
        <w:rPr>
          <w:b w:val="0"/>
          <w:sz w:val="20"/>
          <w:vertAlign w:val="superscript"/>
          <w:lang w:val="en-GB"/>
        </w:rPr>
        <w:t>1</w:t>
      </w:r>
      <w:r>
        <w:rPr>
          <w:b w:val="0"/>
          <w:sz w:val="20"/>
          <w:lang w:val="en-GB"/>
        </w:rPr>
        <w:t xml:space="preserve">Affiliation with laboratory and/or </w:t>
      </w:r>
      <w:r w:rsidR="009D4CAE">
        <w:rPr>
          <w:b w:val="0"/>
          <w:sz w:val="20"/>
          <w:lang w:val="en-GB"/>
        </w:rPr>
        <w:t>u</w:t>
      </w:r>
      <w:r>
        <w:rPr>
          <w:b w:val="0"/>
          <w:sz w:val="20"/>
          <w:lang w:val="en-GB"/>
        </w:rPr>
        <w:t xml:space="preserve">niversity name, </w:t>
      </w:r>
      <w:r w:rsidR="004F0A24">
        <w:rPr>
          <w:b w:val="0"/>
          <w:sz w:val="20"/>
          <w:lang w:val="en-GB"/>
        </w:rPr>
        <w:t>city</w:t>
      </w:r>
      <w:r w:rsidR="00DC6E3A">
        <w:rPr>
          <w:b w:val="0"/>
          <w:sz w:val="20"/>
          <w:lang w:val="en-GB"/>
        </w:rPr>
        <w:t xml:space="preserve">, </w:t>
      </w:r>
      <w:r>
        <w:rPr>
          <w:b w:val="0"/>
          <w:sz w:val="20"/>
          <w:lang w:val="en-GB"/>
        </w:rPr>
        <w:t>country</w:t>
      </w:r>
    </w:p>
    <w:p w14:paraId="6AE4FDCE" w14:textId="77777777" w:rsidR="00044B09" w:rsidRDefault="00044B09" w:rsidP="006601F5">
      <w:pPr>
        <w:pStyle w:val="affiliations"/>
        <w:spacing w:after="0" w:line="240" w:lineRule="auto"/>
        <w:rPr>
          <w:b w:val="0"/>
          <w:sz w:val="20"/>
          <w:lang w:val="en-GB"/>
        </w:rPr>
      </w:pPr>
      <w:r>
        <w:rPr>
          <w:b w:val="0"/>
          <w:sz w:val="20"/>
          <w:vertAlign w:val="superscript"/>
          <w:lang w:val="en-GB"/>
        </w:rPr>
        <w:t>2</w:t>
      </w:r>
      <w:r>
        <w:rPr>
          <w:b w:val="0"/>
          <w:sz w:val="20"/>
          <w:lang w:val="en-GB"/>
        </w:rPr>
        <w:t xml:space="preserve">Affiliation with laboratory and/or </w:t>
      </w:r>
      <w:r w:rsidR="009D4CAE">
        <w:rPr>
          <w:b w:val="0"/>
          <w:sz w:val="20"/>
          <w:lang w:val="en-GB"/>
        </w:rPr>
        <w:t>u</w:t>
      </w:r>
      <w:r>
        <w:rPr>
          <w:b w:val="0"/>
          <w:sz w:val="20"/>
          <w:lang w:val="en-GB"/>
        </w:rPr>
        <w:t xml:space="preserve">niversity name, </w:t>
      </w:r>
      <w:r w:rsidR="004F0A24">
        <w:rPr>
          <w:b w:val="0"/>
          <w:sz w:val="20"/>
          <w:lang w:val="en-GB"/>
        </w:rPr>
        <w:t>city</w:t>
      </w:r>
      <w:r w:rsidR="00DC6E3A">
        <w:rPr>
          <w:b w:val="0"/>
          <w:sz w:val="20"/>
          <w:lang w:val="en-GB"/>
        </w:rPr>
        <w:t xml:space="preserve">, </w:t>
      </w:r>
      <w:r>
        <w:rPr>
          <w:b w:val="0"/>
          <w:sz w:val="20"/>
          <w:lang w:val="en-GB"/>
        </w:rPr>
        <w:t>country</w:t>
      </w:r>
    </w:p>
    <w:p w14:paraId="6DE9CA3F" w14:textId="77777777" w:rsidR="006312C5" w:rsidRPr="00E61B38" w:rsidRDefault="006312C5" w:rsidP="00E45EFB">
      <w:pPr>
        <w:tabs>
          <w:tab w:val="left" w:pos="1985"/>
        </w:tabs>
        <w:autoSpaceDE w:val="0"/>
        <w:spacing w:line="216" w:lineRule="auto"/>
        <w:ind w:right="284"/>
        <w:jc w:val="both"/>
        <w:rPr>
          <w:sz w:val="36"/>
          <w:szCs w:val="36"/>
          <w:lang w:val="en-US"/>
        </w:rPr>
      </w:pPr>
    </w:p>
    <w:p w14:paraId="3D00C574" w14:textId="77777777" w:rsidR="00D72BA9" w:rsidRPr="00E61B38" w:rsidRDefault="00D72BA9">
      <w:pPr>
        <w:tabs>
          <w:tab w:val="left" w:pos="1985"/>
        </w:tabs>
        <w:autoSpaceDE w:val="0"/>
        <w:spacing w:before="238" w:after="363"/>
        <w:ind w:left="284" w:right="284"/>
        <w:jc w:val="both"/>
        <w:rPr>
          <w:lang w:val="en-US"/>
        </w:rPr>
        <w:sectPr w:rsidR="00D72BA9" w:rsidRPr="00E61B38" w:rsidSect="000828BE">
          <w:headerReference w:type="even" r:id="rId7"/>
          <w:headerReference w:type="default" r:id="rId8"/>
          <w:footerReference w:type="even" r:id="rId9"/>
          <w:footerReference w:type="default" r:id="rId10"/>
          <w:headerReference w:type="first" r:id="rId11"/>
          <w:footerReference w:type="first" r:id="rId12"/>
          <w:type w:val="continuous"/>
          <w:pgSz w:w="11906" w:h="16838"/>
          <w:pgMar w:top="1644" w:right="1134" w:bottom="1588" w:left="1134" w:header="720" w:footer="720" w:gutter="0"/>
          <w:cols w:space="720"/>
          <w:docGrid w:linePitch="360"/>
        </w:sectPr>
      </w:pPr>
    </w:p>
    <w:p w14:paraId="61A3C2A3" w14:textId="5CECB008" w:rsidR="00EE120A" w:rsidRDefault="00EE120A">
      <w:pPr>
        <w:pStyle w:val="StyleNormalText"/>
      </w:pPr>
      <w:r>
        <w:t xml:space="preserve">This </w:t>
      </w:r>
      <w:r w:rsidR="00D15701">
        <w:t xml:space="preserve">is </w:t>
      </w:r>
      <w:r>
        <w:t xml:space="preserve">a sample abstract for </w:t>
      </w:r>
      <w:r w:rsidR="00C45EA8">
        <w:t>RPHDM2024</w:t>
      </w:r>
      <w:r w:rsidR="00996656">
        <w:t>.</w:t>
      </w:r>
      <w:r w:rsidR="008774B0">
        <w:t xml:space="preserve"> </w:t>
      </w:r>
    </w:p>
    <w:p w14:paraId="626EDCB3" w14:textId="218C7E08" w:rsidR="00044B09" w:rsidRDefault="00044B09" w:rsidP="00D43B82">
      <w:pPr>
        <w:pStyle w:val="StyleNormalText"/>
        <w:ind w:right="71"/>
      </w:pPr>
      <w:r>
        <w:t xml:space="preserve">1. Abstracts should be written in English. </w:t>
      </w:r>
      <w:r w:rsidR="00EE120A" w:rsidRPr="00EE120A">
        <w:rPr>
          <w:bCs/>
        </w:rPr>
        <w:t>The abstract</w:t>
      </w:r>
      <w:r w:rsidRPr="00EE120A">
        <w:rPr>
          <w:bCs/>
        </w:rPr>
        <w:t xml:space="preserve"> should fit on one A4 page</w:t>
      </w:r>
      <w:r>
        <w:t xml:space="preserve"> </w:t>
      </w:r>
      <w:r w:rsidR="009729BC">
        <w:t xml:space="preserve">(210 mm × 297 mm) and should come </w:t>
      </w:r>
      <w:r>
        <w:t xml:space="preserve">without </w:t>
      </w:r>
      <w:r w:rsidR="009729BC">
        <w:t>a</w:t>
      </w:r>
      <w:r>
        <w:t xml:space="preserve"> page number. </w:t>
      </w:r>
      <w:r w:rsidR="00EE120A">
        <w:t>It</w:t>
      </w:r>
      <w:r>
        <w:t xml:space="preserve"> should be submitted in PDF format through the conference website. </w:t>
      </w:r>
    </w:p>
    <w:p w14:paraId="5215B809" w14:textId="3F02E754" w:rsidR="00044B09" w:rsidRDefault="00044B09">
      <w:pPr>
        <w:pStyle w:val="StyleNormalText"/>
      </w:pPr>
      <w:r>
        <w:t xml:space="preserve">2. </w:t>
      </w:r>
      <w:r w:rsidR="00FD0377">
        <w:rPr>
          <w:color w:val="000000"/>
        </w:rPr>
        <w:t>Please respect the format instructions below and do</w:t>
      </w:r>
      <w:r w:rsidR="00996656">
        <w:t xml:space="preserve"> not modify the pre-defined margins.</w:t>
      </w:r>
    </w:p>
    <w:p w14:paraId="1208C23B" w14:textId="0561DE19" w:rsidR="00044B09" w:rsidRPr="00441C2D" w:rsidRDefault="00044B09" w:rsidP="000A457C">
      <w:pPr>
        <w:pStyle w:val="StyleNormalText"/>
        <w:rPr>
          <w:sz w:val="18"/>
          <w:szCs w:val="18"/>
        </w:rPr>
      </w:pPr>
      <w:r>
        <w:t xml:space="preserve">3. Use 11 pt Roman font for the text or a similar font such as Times New Roman throughout the abstract. </w:t>
      </w:r>
    </w:p>
    <w:p w14:paraId="75100941" w14:textId="77777777" w:rsidR="00044B09" w:rsidRDefault="00044B09">
      <w:pPr>
        <w:pStyle w:val="StyleNormalText"/>
      </w:pPr>
      <w:r>
        <w:t xml:space="preserve">4. The title should be typed in 14 pt boldface font and </w:t>
      </w:r>
      <w:proofErr w:type="spellStart"/>
      <w:r>
        <w:t>centred</w:t>
      </w:r>
      <w:proofErr w:type="spellEnd"/>
      <w:r>
        <w:t>.</w:t>
      </w:r>
    </w:p>
    <w:p w14:paraId="033FE8D2" w14:textId="77777777" w:rsidR="00044B09" w:rsidRDefault="00044B09">
      <w:pPr>
        <w:pStyle w:val="StyleNormalText"/>
      </w:pPr>
      <w:r>
        <w:t xml:space="preserve">5. Leave </w:t>
      </w:r>
      <w:r w:rsidR="008666E3">
        <w:t>a</w:t>
      </w:r>
      <w:r w:rsidR="00E531A5">
        <w:t xml:space="preserve"> single (9 pt)</w:t>
      </w:r>
      <w:r w:rsidR="00AA198C">
        <w:t xml:space="preserve"> empty line </w:t>
      </w:r>
      <w:r w:rsidR="007F655B">
        <w:t xml:space="preserve">after </w:t>
      </w:r>
      <w:r w:rsidR="008666E3">
        <w:t>the title</w:t>
      </w:r>
      <w:r w:rsidR="009814DC">
        <w:t xml:space="preserve"> line(s)</w:t>
      </w:r>
      <w:r w:rsidR="008666E3">
        <w:t xml:space="preserve">, </w:t>
      </w:r>
      <w:r w:rsidR="00A96A35">
        <w:t xml:space="preserve">after </w:t>
      </w:r>
      <w:r w:rsidR="007F655B">
        <w:t xml:space="preserve">the </w:t>
      </w:r>
      <w:r w:rsidR="008666E3">
        <w:t xml:space="preserve">author(s) </w:t>
      </w:r>
      <w:r w:rsidR="009814DC">
        <w:t xml:space="preserve">list </w:t>
      </w:r>
      <w:r w:rsidR="008666E3">
        <w:t xml:space="preserve">and </w:t>
      </w:r>
      <w:r w:rsidR="00A96A35">
        <w:t xml:space="preserve">after </w:t>
      </w:r>
      <w:r w:rsidR="007F655B">
        <w:t xml:space="preserve">the </w:t>
      </w:r>
      <w:r w:rsidR="008666E3">
        <w:t>affiliation</w:t>
      </w:r>
      <w:r w:rsidR="001A7978">
        <w:t>(</w:t>
      </w:r>
      <w:r w:rsidR="008666E3">
        <w:t>s</w:t>
      </w:r>
      <w:r w:rsidR="001A7978">
        <w:t>)</w:t>
      </w:r>
      <w:r w:rsidR="009814DC">
        <w:t xml:space="preserve"> list</w:t>
      </w:r>
      <w:r w:rsidR="001A7978">
        <w:t xml:space="preserve">. </w:t>
      </w:r>
    </w:p>
    <w:p w14:paraId="5AA887EA" w14:textId="37E078A4" w:rsidR="00044B09" w:rsidRDefault="00FD0377">
      <w:pPr>
        <w:pStyle w:val="StyleNormalText"/>
        <w:spacing w:after="180"/>
      </w:pPr>
      <w:r>
        <w:t>6</w:t>
      </w:r>
      <w:r w:rsidR="00044B09">
        <w:t xml:space="preserve">. </w:t>
      </w:r>
      <w:r w:rsidR="00E12F79">
        <w:t>Only one figure</w:t>
      </w:r>
      <w:r w:rsidR="006C5304">
        <w:t xml:space="preserve"> file</w:t>
      </w:r>
      <w:r w:rsidR="00EF69EB">
        <w:t xml:space="preserve"> i</w:t>
      </w:r>
      <w:r w:rsidR="00E12F79">
        <w:t>s allowed</w:t>
      </w:r>
      <w:r w:rsidR="00CF5D2B">
        <w:t>.</w:t>
      </w:r>
      <w:r w:rsidR="002F5D40">
        <w:t xml:space="preserve"> </w:t>
      </w:r>
      <w:r w:rsidR="00CF5D2B">
        <w:t>I</w:t>
      </w:r>
      <w:r w:rsidR="00E12F79">
        <w:t xml:space="preserve">t </w:t>
      </w:r>
      <w:r w:rsidR="00044B09">
        <w:t>will be shown in col</w:t>
      </w:r>
      <w:r w:rsidR="004C3E27">
        <w:t>or in</w:t>
      </w:r>
      <w:r w:rsidR="003E6125">
        <w:t xml:space="preserve"> the</w:t>
      </w:r>
      <w:r w:rsidR="004C3E27">
        <w:t xml:space="preserve"> electronic version</w:t>
      </w:r>
      <w:r w:rsidR="00044B09">
        <w:t xml:space="preserve"> of the abstract.</w:t>
      </w:r>
      <w:r w:rsidR="00EE398F">
        <w:t xml:space="preserve"> </w:t>
      </w:r>
      <w:r w:rsidR="00044B09">
        <w:t xml:space="preserve">If you submit </w:t>
      </w:r>
      <w:r w:rsidR="00A96A35">
        <w:t xml:space="preserve">a </w:t>
      </w:r>
      <w:r w:rsidR="00044B09">
        <w:t>color figure it is your r</w:t>
      </w:r>
      <w:r w:rsidR="002F5D40">
        <w:t>e</w:t>
      </w:r>
      <w:r w:rsidR="00044B09">
        <w:t>sponsibility to ensure that</w:t>
      </w:r>
      <w:r w:rsidR="001256A7">
        <w:t xml:space="preserve"> it is</w:t>
      </w:r>
      <w:r w:rsidR="00044B09">
        <w:t xml:space="preserve"> easy to read and </w:t>
      </w:r>
      <w:r w:rsidR="00A96A35">
        <w:t>underst</w:t>
      </w:r>
      <w:r w:rsidR="00BC3BAE">
        <w:t>and</w:t>
      </w:r>
      <w:r w:rsidR="00A96A35">
        <w:t xml:space="preserve"> </w:t>
      </w:r>
      <w:r w:rsidR="00044B09">
        <w:t xml:space="preserve">even in grayscale mode. </w:t>
      </w:r>
      <w:r w:rsidR="00044B09" w:rsidRPr="00783C0F">
        <w:t xml:space="preserve">When including </w:t>
      </w:r>
      <w:r w:rsidR="00E12F79" w:rsidRPr="00783C0F">
        <w:t xml:space="preserve">the </w:t>
      </w:r>
      <w:r w:rsidR="00044B09" w:rsidRPr="00783C0F">
        <w:t xml:space="preserve">figure, pay close attention </w:t>
      </w:r>
      <w:r w:rsidR="00E531A5" w:rsidRPr="00783C0F">
        <w:t xml:space="preserve">that your final </w:t>
      </w:r>
      <w:r w:rsidR="00044B09" w:rsidRPr="00783C0F">
        <w:t>PDF file</w:t>
      </w:r>
      <w:r w:rsidR="00E531A5" w:rsidRPr="00783C0F">
        <w:t xml:space="preserve"> does not exceed 5 MB size limit</w:t>
      </w:r>
      <w:r w:rsidR="00044B09" w:rsidRPr="00783C0F">
        <w:t>.</w:t>
      </w:r>
    </w:p>
    <w:p w14:paraId="0E72F254" w14:textId="6C5E1E13" w:rsidR="00044B09" w:rsidRDefault="00C251E3">
      <w:pPr>
        <w:pStyle w:val="StyleNormalText"/>
        <w:spacing w:after="120"/>
        <w:ind w:firstLine="0"/>
        <w:jc w:val="center"/>
      </w:pPr>
      <w:r>
        <w:rPr>
          <w:noProof/>
        </w:rPr>
        <w:drawing>
          <wp:inline distT="0" distB="0" distL="0" distR="0" wp14:anchorId="71B4AE78" wp14:editId="087DCE5B">
            <wp:extent cx="3150076" cy="2082696"/>
            <wp:effectExtent l="0" t="0" r="0" b="635"/>
            <wp:docPr id="1741851599" name="Image 1" descr="Une image contenant Bleu Majorelle, léger, illumination, art&#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51599" name="Image 1" descr="Une image contenant Bleu Majorelle, léger, illumination, art&#10;&#10;Description générée automatiquement avec une confiance moyenne"/>
                    <pic:cNvPicPr/>
                  </pic:nvPicPr>
                  <pic:blipFill>
                    <a:blip r:embed="rId13">
                      <a:extLst>
                        <a:ext uri="{28A0092B-C50C-407E-A947-70E740481C1C}">
                          <a14:useLocalDpi xmlns:a14="http://schemas.microsoft.com/office/drawing/2010/main" val="0"/>
                        </a:ext>
                      </a:extLst>
                    </a:blip>
                    <a:stretch>
                      <a:fillRect/>
                    </a:stretch>
                  </pic:blipFill>
                  <pic:spPr>
                    <a:xfrm>
                      <a:off x="0" y="0"/>
                      <a:ext cx="3190428" cy="2109375"/>
                    </a:xfrm>
                    <a:prstGeom prst="rect">
                      <a:avLst/>
                    </a:prstGeom>
                  </pic:spPr>
                </pic:pic>
              </a:graphicData>
            </a:graphic>
          </wp:inline>
        </w:drawing>
      </w:r>
    </w:p>
    <w:p w14:paraId="6AC73D94" w14:textId="69781854" w:rsidR="00044B09" w:rsidRDefault="00044B09" w:rsidP="005976DA">
      <w:pPr>
        <w:pStyle w:val="Lgende"/>
        <w:spacing w:after="160"/>
        <w:jc w:val="center"/>
      </w:pPr>
      <w:bookmarkStart w:id="2" w:name="_Ref213598352"/>
      <w:r w:rsidRPr="00307212">
        <w:t>Figure</w:t>
      </w:r>
      <w:bookmarkEnd w:id="2"/>
      <w:r w:rsidR="00864BDE" w:rsidRPr="00307212">
        <w:t xml:space="preserve"> 1</w:t>
      </w:r>
      <w:r w:rsidRPr="00307212">
        <w:t>.</w:t>
      </w:r>
      <w:r>
        <w:rPr>
          <w:sz w:val="22"/>
          <w:szCs w:val="22"/>
        </w:rPr>
        <w:t xml:space="preserve"> </w:t>
      </w:r>
      <w:r w:rsidR="00C251E3">
        <w:rPr>
          <w:b w:val="0"/>
        </w:rPr>
        <w:t xml:space="preserve">The </w:t>
      </w:r>
      <w:r w:rsidR="00C251E3" w:rsidRPr="00C251E3">
        <w:rPr>
          <w:b w:val="0"/>
          <w:i/>
          <w:iCs/>
        </w:rPr>
        <w:t>Z</w:t>
      </w:r>
      <w:r w:rsidR="00C251E3">
        <w:rPr>
          <w:b w:val="0"/>
        </w:rPr>
        <w:t xml:space="preserve"> machine (Sandia National Laboratories, </w:t>
      </w:r>
      <w:r w:rsidR="002A28DF">
        <w:rPr>
          <w:b w:val="0"/>
        </w:rPr>
        <w:t xml:space="preserve">Albuquerque, </w:t>
      </w:r>
      <w:r w:rsidR="00C251E3">
        <w:rPr>
          <w:b w:val="0"/>
        </w:rPr>
        <w:t>NM, USA)</w:t>
      </w:r>
      <w:r>
        <w:rPr>
          <w:b w:val="0"/>
          <w:color w:val="000000"/>
        </w:rPr>
        <w:t>.</w:t>
      </w:r>
    </w:p>
    <w:p w14:paraId="78925863" w14:textId="6D5731EA" w:rsidR="00044B09" w:rsidRDefault="00EF69EB">
      <w:pPr>
        <w:pStyle w:val="StyleNormalText"/>
      </w:pPr>
      <w:r>
        <w:rPr>
          <w:w w:val="100"/>
        </w:rPr>
        <w:t>7</w:t>
      </w:r>
      <w:r w:rsidR="00044B09">
        <w:rPr>
          <w:w w:val="100"/>
        </w:rPr>
        <w:t>. References in the text should be given by numbers in square brackets [1</w:t>
      </w:r>
      <w:r w:rsidR="00EE398F">
        <w:rPr>
          <w:w w:val="100"/>
        </w:rPr>
        <w:t>,2</w:t>
      </w:r>
      <w:r w:rsidR="004A0F6C">
        <w:rPr>
          <w:w w:val="100"/>
        </w:rPr>
        <w:t>]</w:t>
      </w:r>
      <w:r w:rsidR="00044B09">
        <w:rPr>
          <w:w w:val="100"/>
        </w:rPr>
        <w:t>. The list of references (1</w:t>
      </w:r>
      <w:r w:rsidR="00FC1895">
        <w:rPr>
          <w:w w:val="100"/>
        </w:rPr>
        <w:t>1</w:t>
      </w:r>
      <w:r w:rsidR="00044B09">
        <w:rPr>
          <w:w w:val="100"/>
        </w:rPr>
        <w:t xml:space="preserve"> </w:t>
      </w:r>
      <w:proofErr w:type="spellStart"/>
      <w:r w:rsidR="00044B09">
        <w:rPr>
          <w:w w:val="100"/>
        </w:rPr>
        <w:t>pt</w:t>
      </w:r>
      <w:proofErr w:type="spellEnd"/>
      <w:r w:rsidR="00044B09">
        <w:rPr>
          <w:w w:val="100"/>
        </w:rPr>
        <w:t>) follows the last line of the text. Follow the style o</w:t>
      </w:r>
      <w:r w:rsidR="00AE4382">
        <w:rPr>
          <w:color w:val="000000"/>
          <w:w w:val="100"/>
        </w:rPr>
        <w:t>f</w:t>
      </w:r>
      <w:r w:rsidR="00044B09">
        <w:rPr>
          <w:color w:val="000000"/>
          <w:w w:val="100"/>
        </w:rPr>
        <w:t xml:space="preserve"> Ref. [1</w:t>
      </w:r>
      <w:r w:rsidR="00EE398F">
        <w:rPr>
          <w:color w:val="000000"/>
          <w:w w:val="100"/>
        </w:rPr>
        <w:t>,2</w:t>
      </w:r>
      <w:r w:rsidR="00044B09">
        <w:rPr>
          <w:color w:val="000000"/>
          <w:w w:val="100"/>
        </w:rPr>
        <w:t>] below</w:t>
      </w:r>
      <w:r w:rsidR="00044B09">
        <w:rPr>
          <w:w w:val="100"/>
        </w:rPr>
        <w:t>.</w:t>
      </w:r>
    </w:p>
    <w:p w14:paraId="2155D750" w14:textId="77777777" w:rsidR="00044B09" w:rsidRPr="00441C2D" w:rsidRDefault="00044B09">
      <w:pPr>
        <w:pStyle w:val="StyleNormalText"/>
        <w:ind w:firstLine="0"/>
        <w:rPr>
          <w:b/>
          <w:w w:val="100"/>
          <w:sz w:val="18"/>
          <w:szCs w:val="18"/>
        </w:rPr>
      </w:pPr>
    </w:p>
    <w:p w14:paraId="7E53350E" w14:textId="77777777" w:rsidR="00FD0377" w:rsidRDefault="00FD0377">
      <w:pPr>
        <w:pStyle w:val="StyleNormalText"/>
        <w:tabs>
          <w:tab w:val="left" w:pos="567"/>
        </w:tabs>
        <w:ind w:firstLine="0"/>
        <w:jc w:val="left"/>
        <w:rPr>
          <w:rFonts w:eastAsia="Times New Roman"/>
          <w:vertAlign w:val="superscript"/>
          <w:lang w:val="de-DE"/>
        </w:rPr>
      </w:pPr>
    </w:p>
    <w:p w14:paraId="4911CB59" w14:textId="1B095C64" w:rsidR="00EB3D5D" w:rsidRPr="00EB3D5D" w:rsidRDefault="00EB3D5D" w:rsidP="00EB3D5D">
      <w:pPr>
        <w:pStyle w:val="StyleNormalText"/>
        <w:tabs>
          <w:tab w:val="left" w:pos="567"/>
        </w:tabs>
        <w:ind w:firstLine="0"/>
        <w:jc w:val="left"/>
        <w:rPr>
          <w:b/>
        </w:rPr>
      </w:pPr>
      <w:r>
        <w:rPr>
          <w:b/>
        </w:rPr>
        <w:t>References</w:t>
      </w:r>
    </w:p>
    <w:p w14:paraId="37EA9C76" w14:textId="77777777" w:rsidR="00E61B38" w:rsidRPr="00E61B38" w:rsidRDefault="00FD0377" w:rsidP="00E61B38">
      <w:pPr>
        <w:pStyle w:val="NormalWeb"/>
        <w:shd w:val="clear" w:color="auto" w:fill="FFFFFF"/>
        <w:spacing w:before="0" w:beforeAutospacing="0" w:after="150" w:afterAutospacing="0"/>
        <w:rPr>
          <w:sz w:val="22"/>
          <w:szCs w:val="22"/>
          <w:lang w:val="en-US"/>
        </w:rPr>
      </w:pPr>
      <w:r w:rsidRPr="00E61B38">
        <w:rPr>
          <w:color w:val="000000"/>
          <w:sz w:val="22"/>
          <w:szCs w:val="22"/>
          <w:lang w:val="en-US"/>
        </w:rPr>
        <w:t xml:space="preserve">[1] </w:t>
      </w:r>
      <w:r w:rsidR="00316EA6" w:rsidRPr="00E61B38">
        <w:rPr>
          <w:color w:val="000000"/>
          <w:sz w:val="22"/>
          <w:szCs w:val="22"/>
          <w:lang w:val="en-US"/>
        </w:rPr>
        <w:t xml:space="preserve">C. F. </w:t>
      </w:r>
      <w:r w:rsidR="00BC70D2" w:rsidRPr="00E61B38">
        <w:rPr>
          <w:sz w:val="22"/>
          <w:szCs w:val="22"/>
          <w:lang w:val="en-US"/>
        </w:rPr>
        <w:t xml:space="preserve">Hooper, Phys. Rev. </w:t>
      </w:r>
      <w:r w:rsidR="00BC70D2" w:rsidRPr="00E61B38">
        <w:rPr>
          <w:b/>
          <w:bCs/>
          <w:sz w:val="22"/>
          <w:szCs w:val="22"/>
          <w:lang w:val="en-US"/>
        </w:rPr>
        <w:t>149</w:t>
      </w:r>
      <w:r w:rsidR="00BC70D2" w:rsidRPr="00E61B38">
        <w:rPr>
          <w:sz w:val="22"/>
          <w:szCs w:val="22"/>
          <w:lang w:val="en-US"/>
        </w:rPr>
        <w:t>, 77</w:t>
      </w:r>
      <w:r w:rsidR="00316EA6" w:rsidRPr="00E61B38">
        <w:rPr>
          <w:sz w:val="22"/>
          <w:szCs w:val="22"/>
          <w:lang w:val="en-US"/>
        </w:rPr>
        <w:t>-91 (1966).</w:t>
      </w:r>
    </w:p>
    <w:p w14:paraId="0E3140F8" w14:textId="36564B33" w:rsidR="00E61B38" w:rsidRPr="00E61B38" w:rsidRDefault="00E61B38" w:rsidP="00E61B38">
      <w:pPr>
        <w:pStyle w:val="NormalWeb"/>
        <w:shd w:val="clear" w:color="auto" w:fill="FFFFFF"/>
        <w:spacing w:before="0" w:beforeAutospacing="0" w:after="150" w:afterAutospacing="0"/>
        <w:rPr>
          <w:sz w:val="22"/>
          <w:szCs w:val="22"/>
          <w:lang w:val="en-US"/>
        </w:rPr>
      </w:pPr>
      <w:r w:rsidRPr="00E61B38">
        <w:rPr>
          <w:sz w:val="22"/>
          <w:szCs w:val="22"/>
          <w:lang w:val="en-US"/>
        </w:rPr>
        <w:t xml:space="preserve">[2] R. A. </w:t>
      </w:r>
      <w:proofErr w:type="spellStart"/>
      <w:r w:rsidRPr="00E61B38">
        <w:rPr>
          <w:sz w:val="22"/>
          <w:szCs w:val="22"/>
          <w:lang w:val="en-US"/>
        </w:rPr>
        <w:t>Alpher</w:t>
      </w:r>
      <w:proofErr w:type="spellEnd"/>
      <w:r w:rsidRPr="00E61B38">
        <w:rPr>
          <w:sz w:val="22"/>
          <w:szCs w:val="22"/>
          <w:lang w:val="en-US"/>
        </w:rPr>
        <w:t xml:space="preserve">, H. Bethe and G. Gamow, Phys. Rev. </w:t>
      </w:r>
      <w:r w:rsidRPr="00E61B38">
        <w:rPr>
          <w:b/>
          <w:bCs/>
          <w:sz w:val="22"/>
          <w:szCs w:val="22"/>
          <w:lang w:val="en-US"/>
        </w:rPr>
        <w:t>73</w:t>
      </w:r>
      <w:r w:rsidRPr="00E61B38">
        <w:rPr>
          <w:sz w:val="22"/>
          <w:szCs w:val="22"/>
          <w:lang w:val="en-US"/>
        </w:rPr>
        <w:t xml:space="preserve">, 803-804 (1948). </w:t>
      </w:r>
    </w:p>
    <w:p w14:paraId="258BEA6A" w14:textId="77777777" w:rsidR="00E61B38" w:rsidRPr="00316EA6" w:rsidRDefault="00E61B38" w:rsidP="00BC70D2">
      <w:pPr>
        <w:pStyle w:val="NormalWeb"/>
        <w:shd w:val="clear" w:color="auto" w:fill="FFFFFF"/>
        <w:spacing w:before="0" w:beforeAutospacing="0" w:after="150" w:afterAutospacing="0"/>
        <w:rPr>
          <w:rFonts w:ascii="Roboto" w:hAnsi="Roboto"/>
          <w:color w:val="4B575F"/>
          <w:sz w:val="20"/>
          <w:szCs w:val="20"/>
          <w:lang w:val="en-US"/>
        </w:rPr>
      </w:pPr>
    </w:p>
    <w:p w14:paraId="107570D8" w14:textId="77777777" w:rsidR="000A457C" w:rsidRDefault="000A457C">
      <w:pPr>
        <w:pStyle w:val="StyleNormalText"/>
        <w:tabs>
          <w:tab w:val="left" w:pos="567"/>
        </w:tabs>
        <w:ind w:firstLine="0"/>
        <w:jc w:val="left"/>
        <w:rPr>
          <w:rFonts w:eastAsia="Times New Roman"/>
          <w:vertAlign w:val="superscript"/>
        </w:rPr>
      </w:pPr>
    </w:p>
    <w:p w14:paraId="5ECF667C" w14:textId="77777777" w:rsidR="000A457C" w:rsidRDefault="000A457C">
      <w:pPr>
        <w:pStyle w:val="StyleNormalText"/>
        <w:tabs>
          <w:tab w:val="left" w:pos="567"/>
        </w:tabs>
        <w:ind w:firstLine="0"/>
        <w:jc w:val="left"/>
        <w:rPr>
          <w:rFonts w:eastAsia="Times New Roman"/>
          <w:vertAlign w:val="superscript"/>
        </w:rPr>
      </w:pPr>
    </w:p>
    <w:p w14:paraId="4B20EA78" w14:textId="77777777" w:rsidR="000A457C" w:rsidRDefault="000A457C">
      <w:pPr>
        <w:pStyle w:val="StyleNormalText"/>
        <w:tabs>
          <w:tab w:val="left" w:pos="567"/>
        </w:tabs>
        <w:ind w:firstLine="0"/>
        <w:jc w:val="left"/>
        <w:rPr>
          <w:rFonts w:eastAsia="Times New Roman"/>
          <w:vertAlign w:val="superscript"/>
        </w:rPr>
      </w:pPr>
    </w:p>
    <w:p w14:paraId="6F690EED" w14:textId="2CF285AA" w:rsidR="00225F1C" w:rsidRPr="00225F1C" w:rsidRDefault="00433565">
      <w:pPr>
        <w:pStyle w:val="StyleNormalText"/>
        <w:tabs>
          <w:tab w:val="left" w:pos="567"/>
        </w:tabs>
        <w:ind w:firstLine="0"/>
        <w:jc w:val="left"/>
        <w:rPr>
          <w:rFonts w:eastAsia="Times New Roman"/>
          <w:vertAlign w:val="superscript"/>
          <w:lang w:val="de-DE"/>
        </w:rPr>
      </w:pPr>
      <w:r>
        <w:rPr>
          <w:sz w:val="20"/>
          <w:szCs w:val="20"/>
          <w:vertAlign w:val="superscript"/>
          <w:lang w:val="de-DE"/>
        </w:rPr>
        <w:t xml:space="preserve">   </w:t>
      </w:r>
      <w:r w:rsidR="00D66645" w:rsidRPr="00571E40">
        <w:rPr>
          <w:sz w:val="20"/>
          <w:szCs w:val="20"/>
          <w:vertAlign w:val="superscript"/>
          <w:lang w:val="de-DE"/>
        </w:rPr>
        <w:t>*</w:t>
      </w:r>
      <w:r w:rsidR="00D66645" w:rsidRPr="00571E40">
        <w:rPr>
          <w:sz w:val="20"/>
          <w:szCs w:val="20"/>
          <w:lang w:val="de-DE"/>
        </w:rPr>
        <w:t xml:space="preserve"> </w:t>
      </w:r>
      <w:proofErr w:type="spellStart"/>
      <w:r w:rsidR="00D66645" w:rsidRPr="00571E40">
        <w:rPr>
          <w:sz w:val="20"/>
          <w:szCs w:val="20"/>
          <w:lang w:val="de-DE"/>
        </w:rPr>
        <w:t>E-mail</w:t>
      </w:r>
      <w:proofErr w:type="spellEnd"/>
      <w:r w:rsidR="00D66645" w:rsidRPr="00571E40">
        <w:rPr>
          <w:sz w:val="20"/>
          <w:szCs w:val="20"/>
          <w:lang w:val="de-DE"/>
        </w:rPr>
        <w:t xml:space="preserve">: </w:t>
      </w:r>
      <w:hyperlink r:id="rId14" w:history="1">
        <w:r w:rsidR="00D66645" w:rsidRPr="0003175A">
          <w:rPr>
            <w:rStyle w:val="Lienhypertexte"/>
            <w:sz w:val="20"/>
            <w:szCs w:val="20"/>
            <w:lang w:val="de-DE"/>
          </w:rPr>
          <w:t>corresponding.author1@abcdef.fr</w:t>
        </w:r>
      </w:hyperlink>
      <w:r w:rsidR="00D66645" w:rsidRPr="00571E40">
        <w:rPr>
          <w:rFonts w:eastAsia="Times New Roman"/>
          <w:vertAlign w:val="superscript"/>
          <w:lang w:val="de-DE"/>
        </w:rPr>
        <w:t xml:space="preserve"> </w:t>
      </w:r>
    </w:p>
    <w:sectPr w:rsidR="00225F1C" w:rsidRPr="00225F1C">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9B02" w14:textId="77777777" w:rsidR="00975E0F" w:rsidRDefault="00975E0F" w:rsidP="00391E50">
      <w:r>
        <w:separator/>
      </w:r>
    </w:p>
  </w:endnote>
  <w:endnote w:type="continuationSeparator" w:id="0">
    <w:p w14:paraId="192B35D0" w14:textId="77777777" w:rsidR="00975E0F" w:rsidRDefault="00975E0F" w:rsidP="0039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433" w14:textId="77777777" w:rsidR="00E61B38" w:rsidRDefault="00E61B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8364" w14:textId="77777777" w:rsidR="00E61B38" w:rsidRDefault="00E61B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A03B" w14:textId="77777777" w:rsidR="00E61B38" w:rsidRDefault="00E61B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AEE9" w14:textId="77777777" w:rsidR="00975E0F" w:rsidRDefault="00975E0F" w:rsidP="00391E50">
      <w:r>
        <w:separator/>
      </w:r>
    </w:p>
  </w:footnote>
  <w:footnote w:type="continuationSeparator" w:id="0">
    <w:p w14:paraId="003B260B" w14:textId="77777777" w:rsidR="00975E0F" w:rsidRDefault="00975E0F" w:rsidP="0039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AF97" w14:textId="77777777" w:rsidR="00E45EFB" w:rsidRDefault="00E45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E052" w14:textId="77777777" w:rsidR="00E45EFB" w:rsidRDefault="00E45E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7753" w14:textId="77777777" w:rsidR="00E45EFB" w:rsidRDefault="00E45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2958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5"/>
    <w:rsid w:val="0001501C"/>
    <w:rsid w:val="00015525"/>
    <w:rsid w:val="00016F57"/>
    <w:rsid w:val="000201A7"/>
    <w:rsid w:val="000254CE"/>
    <w:rsid w:val="0003340C"/>
    <w:rsid w:val="00040785"/>
    <w:rsid w:val="00044B09"/>
    <w:rsid w:val="00054213"/>
    <w:rsid w:val="0006417A"/>
    <w:rsid w:val="00066F2A"/>
    <w:rsid w:val="000828BE"/>
    <w:rsid w:val="0009755D"/>
    <w:rsid w:val="000A036B"/>
    <w:rsid w:val="000A31C5"/>
    <w:rsid w:val="000A457C"/>
    <w:rsid w:val="000D3B92"/>
    <w:rsid w:val="000E5F3C"/>
    <w:rsid w:val="0012512F"/>
    <w:rsid w:val="001256A7"/>
    <w:rsid w:val="001402B5"/>
    <w:rsid w:val="001635DC"/>
    <w:rsid w:val="001669A5"/>
    <w:rsid w:val="00167421"/>
    <w:rsid w:val="001938FF"/>
    <w:rsid w:val="00197F44"/>
    <w:rsid w:val="001A4D89"/>
    <w:rsid w:val="001A7978"/>
    <w:rsid w:val="001B3F93"/>
    <w:rsid w:val="001B4E1D"/>
    <w:rsid w:val="001C4B17"/>
    <w:rsid w:val="001E45F9"/>
    <w:rsid w:val="0020251A"/>
    <w:rsid w:val="00205659"/>
    <w:rsid w:val="00210DD0"/>
    <w:rsid w:val="00214FCC"/>
    <w:rsid w:val="00225F1C"/>
    <w:rsid w:val="00235C00"/>
    <w:rsid w:val="0023704C"/>
    <w:rsid w:val="0025329E"/>
    <w:rsid w:val="00284340"/>
    <w:rsid w:val="002A28DF"/>
    <w:rsid w:val="002E0F84"/>
    <w:rsid w:val="002E4232"/>
    <w:rsid w:val="002F5D40"/>
    <w:rsid w:val="00306CCF"/>
    <w:rsid w:val="00307212"/>
    <w:rsid w:val="00316EA6"/>
    <w:rsid w:val="00320150"/>
    <w:rsid w:val="00332E83"/>
    <w:rsid w:val="00371DB6"/>
    <w:rsid w:val="003911CA"/>
    <w:rsid w:val="00391E50"/>
    <w:rsid w:val="00393077"/>
    <w:rsid w:val="003A2A9A"/>
    <w:rsid w:val="003B41B2"/>
    <w:rsid w:val="003B4225"/>
    <w:rsid w:val="003C2B39"/>
    <w:rsid w:val="003E6125"/>
    <w:rsid w:val="003F4B2B"/>
    <w:rsid w:val="004053CB"/>
    <w:rsid w:val="00407635"/>
    <w:rsid w:val="00417D0A"/>
    <w:rsid w:val="00422B90"/>
    <w:rsid w:val="00433565"/>
    <w:rsid w:val="00441C2D"/>
    <w:rsid w:val="00444771"/>
    <w:rsid w:val="004513CC"/>
    <w:rsid w:val="004A0F6C"/>
    <w:rsid w:val="004C098A"/>
    <w:rsid w:val="004C3E27"/>
    <w:rsid w:val="004E26A8"/>
    <w:rsid w:val="004E3EB9"/>
    <w:rsid w:val="004F0A24"/>
    <w:rsid w:val="00555B4F"/>
    <w:rsid w:val="00571E40"/>
    <w:rsid w:val="0057323D"/>
    <w:rsid w:val="0058656D"/>
    <w:rsid w:val="005976DA"/>
    <w:rsid w:val="005D0063"/>
    <w:rsid w:val="005D6321"/>
    <w:rsid w:val="005D7687"/>
    <w:rsid w:val="006312C5"/>
    <w:rsid w:val="006601F5"/>
    <w:rsid w:val="0068549C"/>
    <w:rsid w:val="0068629B"/>
    <w:rsid w:val="00694C86"/>
    <w:rsid w:val="006C2CC8"/>
    <w:rsid w:val="006C5304"/>
    <w:rsid w:val="006D011C"/>
    <w:rsid w:val="006D0781"/>
    <w:rsid w:val="006D4706"/>
    <w:rsid w:val="00702D62"/>
    <w:rsid w:val="00703024"/>
    <w:rsid w:val="0072143C"/>
    <w:rsid w:val="00732412"/>
    <w:rsid w:val="007473D0"/>
    <w:rsid w:val="00783B82"/>
    <w:rsid w:val="00783C0F"/>
    <w:rsid w:val="007B1128"/>
    <w:rsid w:val="007E5EC8"/>
    <w:rsid w:val="007F579C"/>
    <w:rsid w:val="007F655B"/>
    <w:rsid w:val="008169A1"/>
    <w:rsid w:val="00817029"/>
    <w:rsid w:val="00830498"/>
    <w:rsid w:val="008367F1"/>
    <w:rsid w:val="00840106"/>
    <w:rsid w:val="00864BDE"/>
    <w:rsid w:val="008666E3"/>
    <w:rsid w:val="008774B0"/>
    <w:rsid w:val="008B6130"/>
    <w:rsid w:val="008B7F9D"/>
    <w:rsid w:val="008F0C79"/>
    <w:rsid w:val="00910706"/>
    <w:rsid w:val="009354F6"/>
    <w:rsid w:val="00952C7D"/>
    <w:rsid w:val="0096407C"/>
    <w:rsid w:val="009665C1"/>
    <w:rsid w:val="009729BC"/>
    <w:rsid w:val="00973E88"/>
    <w:rsid w:val="00975E0F"/>
    <w:rsid w:val="009814DC"/>
    <w:rsid w:val="00991CB4"/>
    <w:rsid w:val="00996656"/>
    <w:rsid w:val="009A55C7"/>
    <w:rsid w:val="009A66C6"/>
    <w:rsid w:val="009B55DC"/>
    <w:rsid w:val="009B6A7C"/>
    <w:rsid w:val="009D4CAE"/>
    <w:rsid w:val="00A00BBF"/>
    <w:rsid w:val="00A01E9C"/>
    <w:rsid w:val="00A235A4"/>
    <w:rsid w:val="00A46F71"/>
    <w:rsid w:val="00A74A0F"/>
    <w:rsid w:val="00A96A35"/>
    <w:rsid w:val="00AA198C"/>
    <w:rsid w:val="00AA3B38"/>
    <w:rsid w:val="00AD2DF8"/>
    <w:rsid w:val="00AD702E"/>
    <w:rsid w:val="00AE4382"/>
    <w:rsid w:val="00B272C5"/>
    <w:rsid w:val="00B4022A"/>
    <w:rsid w:val="00B634D8"/>
    <w:rsid w:val="00B70FE6"/>
    <w:rsid w:val="00B83500"/>
    <w:rsid w:val="00BA616D"/>
    <w:rsid w:val="00BC3BAE"/>
    <w:rsid w:val="00BC70D2"/>
    <w:rsid w:val="00BD5C1B"/>
    <w:rsid w:val="00BE0729"/>
    <w:rsid w:val="00BE46D9"/>
    <w:rsid w:val="00BE6AF2"/>
    <w:rsid w:val="00BF7877"/>
    <w:rsid w:val="00C00434"/>
    <w:rsid w:val="00C224DD"/>
    <w:rsid w:val="00C22E4B"/>
    <w:rsid w:val="00C2321B"/>
    <w:rsid w:val="00C251E3"/>
    <w:rsid w:val="00C266D7"/>
    <w:rsid w:val="00C45EA8"/>
    <w:rsid w:val="00C5057F"/>
    <w:rsid w:val="00C54FED"/>
    <w:rsid w:val="00C63B50"/>
    <w:rsid w:val="00C65955"/>
    <w:rsid w:val="00C66A08"/>
    <w:rsid w:val="00C70175"/>
    <w:rsid w:val="00C96748"/>
    <w:rsid w:val="00C978DF"/>
    <w:rsid w:val="00CE728F"/>
    <w:rsid w:val="00CE7B81"/>
    <w:rsid w:val="00CF5D2B"/>
    <w:rsid w:val="00D02422"/>
    <w:rsid w:val="00D15701"/>
    <w:rsid w:val="00D17B2B"/>
    <w:rsid w:val="00D219B3"/>
    <w:rsid w:val="00D43B82"/>
    <w:rsid w:val="00D54F42"/>
    <w:rsid w:val="00D56B11"/>
    <w:rsid w:val="00D66645"/>
    <w:rsid w:val="00D72BA9"/>
    <w:rsid w:val="00DA5E70"/>
    <w:rsid w:val="00DC4829"/>
    <w:rsid w:val="00DC6E3A"/>
    <w:rsid w:val="00DC7FEC"/>
    <w:rsid w:val="00DD0B14"/>
    <w:rsid w:val="00DE0011"/>
    <w:rsid w:val="00DE09F7"/>
    <w:rsid w:val="00DE3EF8"/>
    <w:rsid w:val="00DE66FF"/>
    <w:rsid w:val="00E12F79"/>
    <w:rsid w:val="00E14AF6"/>
    <w:rsid w:val="00E15B42"/>
    <w:rsid w:val="00E15B4B"/>
    <w:rsid w:val="00E164CB"/>
    <w:rsid w:val="00E2304B"/>
    <w:rsid w:val="00E26A44"/>
    <w:rsid w:val="00E42320"/>
    <w:rsid w:val="00E45BF7"/>
    <w:rsid w:val="00E45EFB"/>
    <w:rsid w:val="00E531A5"/>
    <w:rsid w:val="00E56C0D"/>
    <w:rsid w:val="00E57152"/>
    <w:rsid w:val="00E61B38"/>
    <w:rsid w:val="00E654CB"/>
    <w:rsid w:val="00EB3D5D"/>
    <w:rsid w:val="00EC141D"/>
    <w:rsid w:val="00ED2945"/>
    <w:rsid w:val="00ED43F7"/>
    <w:rsid w:val="00EE120A"/>
    <w:rsid w:val="00EE25F2"/>
    <w:rsid w:val="00EE398F"/>
    <w:rsid w:val="00EF2FF5"/>
    <w:rsid w:val="00EF69EB"/>
    <w:rsid w:val="00F0030C"/>
    <w:rsid w:val="00F311C5"/>
    <w:rsid w:val="00F40685"/>
    <w:rsid w:val="00F459C9"/>
    <w:rsid w:val="00F52CA8"/>
    <w:rsid w:val="00F824D5"/>
    <w:rsid w:val="00F83818"/>
    <w:rsid w:val="00F83E4B"/>
    <w:rsid w:val="00FA6B3C"/>
    <w:rsid w:val="00FC1895"/>
    <w:rsid w:val="00FC41F2"/>
    <w:rsid w:val="00FD0377"/>
    <w:rsid w:val="00FE1CE8"/>
    <w:rsid w:val="00FF4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8BCEFC"/>
  <w15:chartTrackingRefBased/>
  <w15:docId w15:val="{DDE625AA-42E1-A74A-9CDA-3219F7A7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D2"/>
    <w:rPr>
      <w:sz w:val="24"/>
      <w:szCs w:val="24"/>
    </w:rPr>
  </w:style>
  <w:style w:type="paragraph" w:styleId="Titre1">
    <w:name w:val="heading 1"/>
    <w:basedOn w:val="Normal"/>
    <w:next w:val="Normal"/>
    <w:qFormat/>
    <w:pPr>
      <w:keepNext/>
      <w:numPr>
        <w:numId w:val="1"/>
      </w:numPr>
      <w:spacing w:before="240" w:after="60"/>
      <w:outlineLvl w:val="0"/>
    </w:pPr>
    <w:rPr>
      <w:rFonts w:ascii="Arial" w:eastAsia="SimSun" w:hAnsi="Arial" w:cs="Arial"/>
      <w:b/>
      <w:bCs/>
      <w:kern w:val="1"/>
      <w:sz w:val="32"/>
      <w:szCs w:val="3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character" w:customStyle="1" w:styleId="StyleNormalTextChar">
    <w:name w:val="Style NormalText Char"/>
    <w:rPr>
      <w:w w:val="108"/>
      <w:sz w:val="22"/>
      <w:szCs w:val="22"/>
    </w:rPr>
  </w:style>
  <w:style w:type="character" w:customStyle="1" w:styleId="SynopsisICPEACChar">
    <w:name w:val="SynopsisICPEAC Char"/>
    <w:basedOn w:val="StyleNormalTextChar"/>
    <w:rPr>
      <w:w w:val="108"/>
      <w:sz w:val="22"/>
      <w:szCs w:val="22"/>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NotedebasdepageCar">
    <w:name w:val="Note de bas de page Car"/>
    <w:basedOn w:val="Policepardfaut1"/>
  </w:style>
  <w:style w:type="character" w:customStyle="1" w:styleId="Caractresdenotedebasdepage">
    <w:name w:val="Caractères de note de bas de page"/>
    <w:rPr>
      <w:vertAlign w:val="superscript"/>
    </w:rPr>
  </w:style>
  <w:style w:type="character" w:customStyle="1" w:styleId="NotedefinCar">
    <w:name w:val="Note de fin Car"/>
    <w:basedOn w:val="Policepardfaut1"/>
  </w:style>
  <w:style w:type="character" w:customStyle="1" w:styleId="Caractresdenotedefin">
    <w:name w:val="Caractères de note de fin"/>
    <w:rPr>
      <w:vertAlign w:val="superscript"/>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80"/>
      <w:u w:val="single"/>
    </w:rPr>
  </w:style>
  <w:style w:type="character" w:customStyle="1" w:styleId="Appelnotedebasdep1">
    <w:name w:val="Appel note de bas de p.1"/>
    <w:rPr>
      <w:vertAlign w:val="superscript"/>
    </w:rPr>
  </w:style>
  <w:style w:type="character" w:customStyle="1" w:styleId="Appeldenotedefin1">
    <w:name w:val="Appel de note de fin1"/>
    <w:rPr>
      <w:vertAlign w:val="superscript"/>
    </w:rPr>
  </w:style>
  <w:style w:type="paragraph" w:customStyle="1" w:styleId="Titre2">
    <w:name w:val="Titre2"/>
    <w:basedOn w:val="Normal"/>
    <w:next w:val="Corpsdetexte"/>
    <w:pPr>
      <w:keepNext/>
      <w:spacing w:before="240" w:after="120"/>
    </w:pPr>
    <w:rPr>
      <w:rFonts w:ascii="Liberation Sans" w:eastAsia="Noto Sans CJK SC Regular" w:hAnsi="Liberation Sans" w:cs="FreeSans"/>
      <w:sz w:val="28"/>
      <w:szCs w:val="28"/>
      <w:lang w:val="en-US" w:eastAsia="zh-CN"/>
    </w:rPr>
  </w:style>
  <w:style w:type="paragraph" w:styleId="Corpsdetexte">
    <w:name w:val="Body Text"/>
    <w:basedOn w:val="Normal"/>
    <w:pPr>
      <w:spacing w:after="140" w:line="288" w:lineRule="auto"/>
    </w:pPr>
    <w:rPr>
      <w:rFonts w:eastAsia="SimSun"/>
      <w:lang w:val="en-US" w:eastAsia="zh-CN"/>
    </w:rPr>
  </w:style>
  <w:style w:type="paragraph" w:styleId="Liste">
    <w:name w:val="List"/>
    <w:basedOn w:val="Corpsdetexte"/>
    <w:rPr>
      <w:rFonts w:cs="FreeSans"/>
    </w:rPr>
  </w:style>
  <w:style w:type="paragraph" w:styleId="Lgende">
    <w:name w:val="caption"/>
    <w:basedOn w:val="Normal"/>
    <w:next w:val="Normal"/>
    <w:qFormat/>
    <w:rPr>
      <w:rFonts w:eastAsia="SimSun"/>
      <w:b/>
      <w:bCs/>
      <w:sz w:val="20"/>
      <w:szCs w:val="20"/>
      <w:lang w:val="en-US" w:eastAsia="zh-CN"/>
    </w:rPr>
  </w:style>
  <w:style w:type="paragraph" w:customStyle="1" w:styleId="Index">
    <w:name w:val="Index"/>
    <w:basedOn w:val="Normal"/>
    <w:pPr>
      <w:suppressLineNumbers/>
    </w:pPr>
    <w:rPr>
      <w:rFonts w:eastAsia="SimSun" w:cs="FreeSans"/>
      <w:lang w:val="en-US" w:eastAsia="zh-CN"/>
    </w:rPr>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lang w:val="en-US" w:eastAsia="zh-CN"/>
    </w:rPr>
  </w:style>
  <w:style w:type="paragraph" w:customStyle="1" w:styleId="TitleICPEAC">
    <w:name w:val="TitleICPEAC"/>
    <w:basedOn w:val="Titre1"/>
    <w:next w:val="Normal"/>
    <w:pPr>
      <w:numPr>
        <w:numId w:val="0"/>
      </w:numPr>
      <w:spacing w:before="0" w:after="400"/>
      <w:jc w:val="center"/>
    </w:pPr>
    <w:rPr>
      <w:rFonts w:ascii="Times New Roman" w:hAnsi="Times New Roman" w:cs="Times New Roman"/>
      <w:sz w:val="28"/>
      <w:szCs w:val="28"/>
    </w:rPr>
  </w:style>
  <w:style w:type="paragraph" w:customStyle="1" w:styleId="authorsandaffiliations">
    <w:name w:val="authors and affiliations"/>
    <w:basedOn w:val="Normal"/>
    <w:next w:val="Normal"/>
    <w:pPr>
      <w:spacing w:after="283"/>
      <w:jc w:val="center"/>
    </w:pPr>
    <w:rPr>
      <w:rFonts w:eastAsia="SimSun"/>
      <w:b/>
      <w:sz w:val="22"/>
      <w:szCs w:val="20"/>
      <w:lang w:val="en-US" w:eastAsia="zh-CN"/>
    </w:rPr>
  </w:style>
  <w:style w:type="paragraph" w:customStyle="1" w:styleId="StyleNormalText">
    <w:name w:val="Style NormalText"/>
    <w:basedOn w:val="Normal"/>
    <w:pPr>
      <w:ind w:firstLine="284"/>
      <w:jc w:val="both"/>
    </w:pPr>
    <w:rPr>
      <w:rFonts w:eastAsia="SimSun"/>
      <w:w w:val="108"/>
      <w:sz w:val="22"/>
      <w:szCs w:val="22"/>
      <w:lang w:val="en-US" w:eastAsia="zh-CN"/>
    </w:rPr>
  </w:style>
  <w:style w:type="paragraph" w:customStyle="1" w:styleId="Picture">
    <w:name w:val="Picture"/>
    <w:basedOn w:val="Normal"/>
    <w:next w:val="Normal"/>
    <w:pPr>
      <w:spacing w:before="120" w:after="120"/>
    </w:pPr>
    <w:rPr>
      <w:rFonts w:eastAsia="SimSun"/>
      <w:lang w:val="en-US" w:eastAsia="zh-CN"/>
    </w:rPr>
  </w:style>
  <w:style w:type="paragraph" w:customStyle="1" w:styleId="UnderPicture">
    <w:name w:val="UnderPicture"/>
    <w:basedOn w:val="Normal"/>
    <w:next w:val="Normal"/>
    <w:pPr>
      <w:spacing w:after="120"/>
      <w:ind w:firstLine="500"/>
      <w:jc w:val="center"/>
    </w:pPr>
    <w:rPr>
      <w:rFonts w:eastAsia="SimSun"/>
      <w:sz w:val="20"/>
      <w:szCs w:val="20"/>
      <w:lang w:val="en-US" w:eastAsia="zh-CN"/>
    </w:rPr>
  </w:style>
  <w:style w:type="paragraph" w:customStyle="1" w:styleId="ReferenceTitle">
    <w:name w:val="ReferenceTitle"/>
    <w:basedOn w:val="Normal"/>
    <w:pPr>
      <w:spacing w:after="120"/>
      <w:ind w:firstLine="500"/>
      <w:jc w:val="both"/>
    </w:pPr>
    <w:rPr>
      <w:rFonts w:eastAsia="SimSun"/>
      <w:b/>
      <w:lang w:val="en-US" w:eastAsia="zh-CN"/>
    </w:rPr>
  </w:style>
  <w:style w:type="paragraph" w:customStyle="1" w:styleId="StyleAdressICPEAC">
    <w:name w:val="Style AdressICPEAC"/>
    <w:basedOn w:val="Normal"/>
    <w:pPr>
      <w:spacing w:after="400"/>
      <w:jc w:val="center"/>
    </w:pPr>
    <w:rPr>
      <w:rFonts w:eastAsia="SimSun"/>
      <w:sz w:val="20"/>
      <w:szCs w:val="20"/>
      <w:lang w:val="en-US" w:eastAsia="zh-CN"/>
    </w:rPr>
  </w:style>
  <w:style w:type="paragraph" w:customStyle="1" w:styleId="StyleUnderPicture">
    <w:name w:val="Style UnderPicture"/>
    <w:basedOn w:val="UnderPicture"/>
    <w:pPr>
      <w:ind w:firstLine="0"/>
    </w:pPr>
    <w:rPr>
      <w:sz w:val="22"/>
    </w:rPr>
  </w:style>
  <w:style w:type="paragraph" w:customStyle="1" w:styleId="StyleReferenceTitle">
    <w:name w:val="Style ReferenceTitle"/>
    <w:basedOn w:val="ReferenceTitle"/>
    <w:pPr>
      <w:spacing w:before="240"/>
      <w:ind w:firstLine="0"/>
    </w:pPr>
    <w:rPr>
      <w:bCs/>
      <w:w w:val="108"/>
      <w:sz w:val="22"/>
      <w:szCs w:val="22"/>
    </w:rPr>
  </w:style>
  <w:style w:type="paragraph" w:customStyle="1" w:styleId="Explorateurdedocuments1">
    <w:name w:val="Explorateur de documents1"/>
    <w:basedOn w:val="Normal"/>
    <w:pPr>
      <w:shd w:val="clear" w:color="auto" w:fill="000080"/>
    </w:pPr>
    <w:rPr>
      <w:rFonts w:ascii="Tahoma" w:eastAsia="SimSun" w:hAnsi="Tahoma" w:cs="Tahoma"/>
      <w:sz w:val="20"/>
      <w:szCs w:val="20"/>
      <w:lang w:val="en-US" w:eastAsia="zh-CN"/>
    </w:rPr>
  </w:style>
  <w:style w:type="paragraph" w:customStyle="1" w:styleId="SynopsisICPEAC">
    <w:name w:val="SynopsisICPEAC"/>
    <w:basedOn w:val="StyleNormalText"/>
    <w:pPr>
      <w:spacing w:after="400"/>
      <w:ind w:left="288" w:right="288" w:firstLine="0"/>
    </w:pPr>
    <w:rPr>
      <w:sz w:val="18"/>
      <w:szCs w:val="18"/>
    </w:rPr>
  </w:style>
  <w:style w:type="paragraph" w:styleId="En-tte">
    <w:name w:val="header"/>
    <w:basedOn w:val="Normal"/>
    <w:rPr>
      <w:rFonts w:eastAsia="SimSun"/>
      <w:lang w:val="en-US" w:eastAsia="zh-CN"/>
    </w:rPr>
  </w:style>
  <w:style w:type="paragraph" w:styleId="Pieddepage">
    <w:name w:val="footer"/>
    <w:basedOn w:val="Normal"/>
    <w:rPr>
      <w:rFonts w:eastAsia="SimSun"/>
      <w:lang w:val="en-US" w:eastAsia="zh-CN"/>
    </w:rPr>
  </w:style>
  <w:style w:type="paragraph" w:styleId="Notedebasdepage">
    <w:name w:val="footnote text"/>
    <w:basedOn w:val="Normal"/>
    <w:rPr>
      <w:rFonts w:eastAsia="SimSun"/>
      <w:sz w:val="20"/>
      <w:szCs w:val="20"/>
      <w:lang w:val="en-US" w:eastAsia="zh-CN"/>
    </w:rPr>
  </w:style>
  <w:style w:type="paragraph" w:styleId="Notedefin">
    <w:name w:val="endnote text"/>
    <w:basedOn w:val="Normal"/>
    <w:rPr>
      <w:rFonts w:eastAsia="SimSun"/>
      <w:sz w:val="20"/>
      <w:szCs w:val="20"/>
      <w:lang w:val="en-US" w:eastAsia="zh-CN"/>
    </w:rPr>
  </w:style>
  <w:style w:type="paragraph" w:styleId="Textedebulles">
    <w:name w:val="Balloon Text"/>
    <w:basedOn w:val="Normal"/>
    <w:rPr>
      <w:rFonts w:ascii="Tahoma" w:eastAsia="SimSun" w:hAnsi="Tahoma" w:cs="Tahoma"/>
      <w:sz w:val="16"/>
      <w:szCs w:val="16"/>
      <w:lang w:val="en-US" w:eastAsia="zh-CN"/>
    </w:rPr>
  </w:style>
  <w:style w:type="paragraph" w:customStyle="1" w:styleId="Contenudetableau">
    <w:name w:val="Contenu de tableau"/>
    <w:basedOn w:val="Normal"/>
    <w:pPr>
      <w:suppressLineNumbers/>
    </w:pPr>
    <w:rPr>
      <w:rFonts w:eastAsia="SimSun"/>
      <w:lang w:val="en-US" w:eastAsia="zh-CN"/>
    </w:r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rPr>
      <w:rFonts w:eastAsia="SimSun"/>
      <w:lang w:val="en-US" w:eastAsia="zh-CN"/>
    </w:rPr>
  </w:style>
  <w:style w:type="paragraph" w:customStyle="1" w:styleId="Authorandaffiliations">
    <w:name w:val="Author and affiliations"/>
    <w:basedOn w:val="TitleICPEAC"/>
  </w:style>
  <w:style w:type="paragraph" w:customStyle="1" w:styleId="affiliations">
    <w:name w:val="affiliations"/>
    <w:basedOn w:val="authorsandaffiliations"/>
    <w:pPr>
      <w:spacing w:after="240" w:line="288" w:lineRule="auto"/>
    </w:pPr>
  </w:style>
  <w:style w:type="paragraph" w:customStyle="1" w:styleId="authors">
    <w:name w:val="authors"/>
    <w:basedOn w:val="authorsandaffiliations"/>
    <w:pPr>
      <w:spacing w:after="240" w:line="288" w:lineRule="auto"/>
    </w:pPr>
  </w:style>
  <w:style w:type="character" w:styleId="Marquedecommentaire">
    <w:name w:val="annotation reference"/>
    <w:uiPriority w:val="99"/>
    <w:semiHidden/>
    <w:unhideWhenUsed/>
    <w:rsid w:val="004F0A24"/>
    <w:rPr>
      <w:sz w:val="16"/>
      <w:szCs w:val="16"/>
    </w:rPr>
  </w:style>
  <w:style w:type="paragraph" w:styleId="Commentaire">
    <w:name w:val="annotation text"/>
    <w:basedOn w:val="Normal"/>
    <w:link w:val="CommentaireCar"/>
    <w:uiPriority w:val="99"/>
    <w:semiHidden/>
    <w:unhideWhenUsed/>
    <w:rsid w:val="004F0A24"/>
    <w:rPr>
      <w:rFonts w:eastAsia="SimSun"/>
      <w:sz w:val="20"/>
      <w:szCs w:val="20"/>
      <w:lang w:val="en-US" w:eastAsia="zh-CN"/>
    </w:rPr>
  </w:style>
  <w:style w:type="character" w:customStyle="1" w:styleId="CommentaireCar">
    <w:name w:val="Commentaire Car"/>
    <w:link w:val="Commentaire"/>
    <w:uiPriority w:val="99"/>
    <w:semiHidden/>
    <w:rsid w:val="004F0A24"/>
    <w:rPr>
      <w:rFonts w:eastAsia="SimSun"/>
      <w:lang w:eastAsia="zh-CN"/>
    </w:rPr>
  </w:style>
  <w:style w:type="paragraph" w:styleId="Objetducommentaire">
    <w:name w:val="annotation subject"/>
    <w:basedOn w:val="Commentaire"/>
    <w:next w:val="Commentaire"/>
    <w:link w:val="ObjetducommentaireCar"/>
    <w:uiPriority w:val="99"/>
    <w:semiHidden/>
    <w:unhideWhenUsed/>
    <w:rsid w:val="004F0A24"/>
    <w:rPr>
      <w:b/>
      <w:bCs/>
    </w:rPr>
  </w:style>
  <w:style w:type="character" w:customStyle="1" w:styleId="ObjetducommentaireCar">
    <w:name w:val="Objet du commentaire Car"/>
    <w:link w:val="Objetducommentaire"/>
    <w:uiPriority w:val="99"/>
    <w:semiHidden/>
    <w:rsid w:val="004F0A24"/>
    <w:rPr>
      <w:rFonts w:eastAsia="SimSun"/>
      <w:b/>
      <w:bCs/>
      <w:lang w:eastAsia="zh-CN"/>
    </w:rPr>
  </w:style>
  <w:style w:type="character" w:styleId="Mentionnonrsolue">
    <w:name w:val="Unresolved Mention"/>
    <w:uiPriority w:val="99"/>
    <w:semiHidden/>
    <w:unhideWhenUsed/>
    <w:rsid w:val="00E531A5"/>
    <w:rPr>
      <w:color w:val="605E5C"/>
      <w:shd w:val="clear" w:color="auto" w:fill="E1DFDD"/>
    </w:rPr>
  </w:style>
  <w:style w:type="paragraph" w:styleId="NormalWeb">
    <w:name w:val="Normal (Web)"/>
    <w:basedOn w:val="Normal"/>
    <w:uiPriority w:val="99"/>
    <w:semiHidden/>
    <w:unhideWhenUsed/>
    <w:rsid w:val="00BC70D2"/>
    <w:pPr>
      <w:spacing w:before="100" w:beforeAutospacing="1" w:after="100" w:afterAutospacing="1"/>
    </w:pPr>
  </w:style>
  <w:style w:type="character" w:styleId="lev">
    <w:name w:val="Strong"/>
    <w:basedOn w:val="Policepardfaut"/>
    <w:uiPriority w:val="22"/>
    <w:qFormat/>
    <w:rsid w:val="00BC70D2"/>
    <w:rPr>
      <w:b/>
      <w:bCs/>
    </w:rPr>
  </w:style>
  <w:style w:type="paragraph" w:styleId="Sansinterligne">
    <w:name w:val="No Spacing"/>
    <w:uiPriority w:val="1"/>
    <w:qFormat/>
    <w:rsid w:val="00D66645"/>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263">
      <w:bodyDiv w:val="1"/>
      <w:marLeft w:val="0"/>
      <w:marRight w:val="0"/>
      <w:marTop w:val="0"/>
      <w:marBottom w:val="0"/>
      <w:divBdr>
        <w:top w:val="none" w:sz="0" w:space="0" w:color="auto"/>
        <w:left w:val="none" w:sz="0" w:space="0" w:color="auto"/>
        <w:bottom w:val="none" w:sz="0" w:space="0" w:color="auto"/>
        <w:right w:val="none" w:sz="0" w:space="0" w:color="auto"/>
      </w:divBdr>
    </w:div>
    <w:div w:id="1651136641">
      <w:bodyDiv w:val="1"/>
      <w:marLeft w:val="0"/>
      <w:marRight w:val="0"/>
      <w:marTop w:val="0"/>
      <w:marBottom w:val="0"/>
      <w:divBdr>
        <w:top w:val="none" w:sz="0" w:space="0" w:color="auto"/>
        <w:left w:val="none" w:sz="0" w:space="0" w:color="auto"/>
        <w:bottom w:val="none" w:sz="0" w:space="0" w:color="auto"/>
        <w:right w:val="none" w:sz="0" w:space="0" w:color="auto"/>
      </w:divBdr>
      <w:divsChild>
        <w:div w:id="1750348816">
          <w:marLeft w:val="0"/>
          <w:marRight w:val="0"/>
          <w:marTop w:val="0"/>
          <w:marBottom w:val="0"/>
          <w:divBdr>
            <w:top w:val="none" w:sz="0" w:space="0" w:color="auto"/>
            <w:left w:val="none" w:sz="0" w:space="0" w:color="auto"/>
            <w:bottom w:val="none" w:sz="0" w:space="0" w:color="auto"/>
            <w:right w:val="none" w:sz="0" w:space="0" w:color="auto"/>
          </w:divBdr>
          <w:divsChild>
            <w:div w:id="427889901">
              <w:marLeft w:val="0"/>
              <w:marRight w:val="0"/>
              <w:marTop w:val="0"/>
              <w:marBottom w:val="0"/>
              <w:divBdr>
                <w:top w:val="none" w:sz="0" w:space="0" w:color="auto"/>
                <w:left w:val="none" w:sz="0" w:space="0" w:color="auto"/>
                <w:bottom w:val="none" w:sz="0" w:space="0" w:color="auto"/>
                <w:right w:val="none" w:sz="0" w:space="0" w:color="auto"/>
              </w:divBdr>
              <w:divsChild>
                <w:div w:id="2367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rresponding.author1@abcde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269</Words>
  <Characters>1480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for preparation of abstracts for ICPEAC 2009</vt:lpstr>
      <vt:lpstr>Instructions for preparation of abstracts for ICPEAC 2009</vt:lpstr>
    </vt:vector>
  </TitlesOfParts>
  <Company>Hewlett-Packard</Company>
  <LinksUpToDate>false</LinksUpToDate>
  <CharactersWithSpaces>1746</CharactersWithSpaces>
  <SharedDoc>false</SharedDoc>
  <HLinks>
    <vt:vector size="12" baseType="variant">
      <vt:variant>
        <vt:i4>7733318</vt:i4>
      </vt:variant>
      <vt:variant>
        <vt:i4>3</vt:i4>
      </vt:variant>
      <vt:variant>
        <vt:i4>0</vt:i4>
      </vt:variant>
      <vt:variant>
        <vt:i4>5</vt:i4>
      </vt:variant>
      <vt:variant>
        <vt:lpwstr>mailto:corresponding.author1@abcdef.fr</vt:lpwstr>
      </vt:variant>
      <vt:variant>
        <vt:lpwstr/>
      </vt:variant>
      <vt:variant>
        <vt:i4>655428</vt:i4>
      </vt:variant>
      <vt:variant>
        <vt:i4>0</vt:i4>
      </vt:variant>
      <vt:variant>
        <vt:i4>0</vt:i4>
      </vt:variant>
      <vt:variant>
        <vt:i4>5</vt:i4>
      </vt:variant>
      <vt:variant>
        <vt:lpwstr>https://doi.org/10.1016/0030-4018(85)90120-8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abstracts for ICPEAC 2009</dc:title>
  <dc:subject>Physics</dc:subject>
  <dc:creator>Web Master</dc:creator>
  <cp:keywords>photonic, electronic, atomic collisions</cp:keywords>
  <dc:description>Please, make sure that the above fields accurately describe your abstract. It is of crucial importance that the Title field matches the title of your abstract, and that at least first author's name appears in the Author field. This is mainly to improve the efficiency of online searches.</dc:description>
  <cp:lastModifiedBy>Djamel Benredjem</cp:lastModifiedBy>
  <cp:revision>21</cp:revision>
  <cp:lastPrinted>2023-12-01T13:04:00Z</cp:lastPrinted>
  <dcterms:created xsi:type="dcterms:W3CDTF">2023-12-01T09:12:00Z</dcterms:created>
  <dcterms:modified xsi:type="dcterms:W3CDTF">2023-12-01T13:09:00Z</dcterms:modified>
</cp:coreProperties>
</file>